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854F8" w14:textId="77777777" w:rsidR="009B0BBD" w:rsidRPr="009B0BBD" w:rsidRDefault="00193A68" w:rsidP="009B0BBD">
      <w:pPr>
        <w:pStyle w:val="a3"/>
        <w:spacing w:after="0" w:line="0" w:lineRule="atLeast"/>
        <w:rPr>
          <w:rFonts w:asciiTheme="minorHAnsi" w:eastAsiaTheme="minorHAnsi" w:hAnsiTheme="minorHAnsi"/>
          <w:bCs/>
          <w:iCs/>
          <w:sz w:val="22"/>
          <w:szCs w:val="22"/>
        </w:rPr>
      </w:pPr>
      <w:r w:rsidRPr="009B0BBD">
        <w:rPr>
          <w:rFonts w:asciiTheme="minorHAnsi" w:eastAsiaTheme="minorHAnsi" w:hAnsiTheme="minorHAnsi" w:hint="eastAsia"/>
          <w:bCs/>
          <w:iCs/>
          <w:sz w:val="22"/>
          <w:szCs w:val="22"/>
        </w:rPr>
        <w:t>(</w:t>
      </w:r>
      <w:r w:rsidR="00094F9C" w:rsidRPr="009B0BBD">
        <w:rPr>
          <w:rFonts w:asciiTheme="minorHAnsi" w:eastAsiaTheme="minorHAnsi" w:hAnsiTheme="minorHAnsi" w:hint="eastAsia"/>
          <w:bCs/>
          <w:iCs/>
          <w:sz w:val="22"/>
          <w:szCs w:val="22"/>
        </w:rPr>
        <w:t>붙</w:t>
      </w:r>
      <w:r w:rsidRPr="009B0BBD">
        <w:rPr>
          <w:rFonts w:asciiTheme="minorHAnsi" w:eastAsiaTheme="minorHAnsi" w:hAnsiTheme="minorHAnsi" w:hint="eastAsia"/>
          <w:bCs/>
          <w:iCs/>
          <w:sz w:val="22"/>
          <w:szCs w:val="22"/>
        </w:rPr>
        <w:t xml:space="preserve"> </w:t>
      </w:r>
      <w:r w:rsidR="00094F9C" w:rsidRPr="009B0BBD">
        <w:rPr>
          <w:rFonts w:asciiTheme="minorHAnsi" w:eastAsiaTheme="minorHAnsi" w:hAnsiTheme="minorHAnsi" w:hint="eastAsia"/>
          <w:bCs/>
          <w:iCs/>
          <w:sz w:val="22"/>
          <w:szCs w:val="22"/>
        </w:rPr>
        <w:t>임</w:t>
      </w:r>
      <w:r w:rsidRPr="009B0BBD">
        <w:rPr>
          <w:rFonts w:asciiTheme="minorHAnsi" w:eastAsiaTheme="minorHAnsi" w:hAnsiTheme="minorHAnsi" w:hint="eastAsia"/>
          <w:bCs/>
          <w:iCs/>
          <w:sz w:val="22"/>
          <w:szCs w:val="22"/>
        </w:rPr>
        <w:t>)</w:t>
      </w:r>
    </w:p>
    <w:p w14:paraId="34E08516" w14:textId="77777777" w:rsidR="0018619A" w:rsidRPr="009B0BBD" w:rsidRDefault="009B0BBD" w:rsidP="009B0BBD">
      <w:pPr>
        <w:jc w:val="center"/>
        <w:rPr>
          <w:rFonts w:asciiTheme="minorHAnsi" w:eastAsiaTheme="minorHAnsi" w:hAnsiTheme="minorHAnsi"/>
          <w:sz w:val="22"/>
        </w:rPr>
      </w:pPr>
      <w:r w:rsidRPr="009B0BBD">
        <w:rPr>
          <w:rFonts w:asciiTheme="minorHAnsi" w:eastAsiaTheme="minorHAnsi" w:hAnsiTheme="minorHAnsi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2C327B" wp14:editId="21994292">
                <wp:simplePos x="0" y="0"/>
                <wp:positionH relativeFrom="column">
                  <wp:posOffset>1322070</wp:posOffset>
                </wp:positionH>
                <wp:positionV relativeFrom="paragraph">
                  <wp:posOffset>427355</wp:posOffset>
                </wp:positionV>
                <wp:extent cx="3783330" cy="28800"/>
                <wp:effectExtent l="0" t="0" r="7620" b="9525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3330" cy="288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726299" w14:textId="77777777" w:rsidR="009B0BBD" w:rsidRDefault="009B0BBD" w:rsidP="009B0BB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</w:p>
                          <w:p w14:paraId="733D59B1" w14:textId="77777777" w:rsidR="009B0BBD" w:rsidRDefault="009B0BBD" w:rsidP="009B0BBD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left:0;text-align:left;margin-left:104.1pt;margin-top:33.65pt;width:297.9pt;height: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" fillcolor="gray" stroked="f">
                <v:textbox>
                  <w:txbxContent>
                    <w:p w:rsidR="009B0BBD" w:rsidRDefault="009B0BBD" w:rsidP="009B0BB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5</w:t>
                      </w:r>
                    </w:p>
                    <w:p w:rsidR="009B0BBD" w:rsidRDefault="009B0BBD" w:rsidP="009B0BBD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="0018619A" w:rsidRPr="009B0BBD">
        <w:rPr>
          <w:rFonts w:asciiTheme="minorHAnsi" w:eastAsiaTheme="minorHAnsi" w:hAnsiTheme="minorHAnsi" w:hint="eastAsia"/>
          <w:sz w:val="40"/>
        </w:rPr>
        <w:t>정보제공서(참가신청서 겸용)</w:t>
      </w:r>
    </w:p>
    <w:p w14:paraId="245E726A" w14:textId="77777777" w:rsidR="006F460E" w:rsidRPr="009B0BBD" w:rsidRDefault="006F460E">
      <w:pPr>
        <w:rPr>
          <w:rFonts w:asciiTheme="minorHAnsi" w:eastAsiaTheme="minorHAnsi" w:hAnsiTheme="minorHAnsi"/>
          <w:sz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5"/>
        <w:gridCol w:w="1852"/>
        <w:gridCol w:w="2901"/>
        <w:gridCol w:w="1854"/>
        <w:gridCol w:w="2890"/>
        <w:gridCol w:w="9"/>
      </w:tblGrid>
      <w:tr w:rsidR="00BA1BBC" w:rsidRPr="009B0BBD" w14:paraId="147A69F0" w14:textId="77777777" w:rsidTr="00A746F3">
        <w:trPr>
          <w:cantSplit/>
          <w:trHeight w:val="602"/>
        </w:trPr>
        <w:tc>
          <w:tcPr>
            <w:tcW w:w="695" w:type="dxa"/>
            <w:vMerge w:val="restart"/>
            <w:textDirection w:val="tbRlV"/>
            <w:vAlign w:val="center"/>
          </w:tcPr>
          <w:p w14:paraId="565802AE" w14:textId="77777777" w:rsidR="0018619A" w:rsidRPr="009B0BBD" w:rsidRDefault="0018619A">
            <w:pPr>
              <w:ind w:left="113" w:right="113"/>
              <w:jc w:val="center"/>
              <w:rPr>
                <w:rFonts w:asciiTheme="minorHAnsi" w:eastAsiaTheme="minorHAnsi" w:hAnsiTheme="minorHAnsi"/>
                <w:b/>
              </w:rPr>
            </w:pPr>
            <w:r w:rsidRPr="009B0BBD">
              <w:rPr>
                <w:rFonts w:asciiTheme="minorHAnsi" w:eastAsiaTheme="minorHAnsi" w:hAnsiTheme="minorHAnsi" w:hint="eastAsia"/>
                <w:b/>
              </w:rPr>
              <w:t>신</w:t>
            </w:r>
            <w:r w:rsidR="009B0BBD">
              <w:rPr>
                <w:rFonts w:asciiTheme="minorHAnsi" w:eastAsiaTheme="minorHAnsi" w:hAnsiTheme="minorHAnsi" w:hint="eastAsia"/>
                <w:b/>
              </w:rPr>
              <w:t xml:space="preserve"> </w:t>
            </w:r>
            <w:r w:rsidRPr="009B0BBD">
              <w:rPr>
                <w:rFonts w:asciiTheme="minorHAnsi" w:eastAsiaTheme="minorHAnsi" w:hAnsiTheme="minorHAnsi" w:hint="eastAsia"/>
                <w:b/>
              </w:rPr>
              <w:t>청 인</w:t>
            </w:r>
          </w:p>
        </w:tc>
        <w:tc>
          <w:tcPr>
            <w:tcW w:w="1852" w:type="dxa"/>
            <w:vAlign w:val="center"/>
          </w:tcPr>
          <w:p w14:paraId="096BB391" w14:textId="77777777" w:rsidR="0018619A" w:rsidRPr="009B0BBD" w:rsidRDefault="009B0BBD" w:rsidP="006F460E">
            <w:pPr>
              <w:spacing w:line="0" w:lineRule="atLeast"/>
              <w:ind w:right="-75"/>
              <w:jc w:val="center"/>
              <w:rPr>
                <w:rFonts w:asciiTheme="minorHAnsi" w:eastAsiaTheme="minorHAnsi" w:hAnsiTheme="minorHAnsi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상호(법인명)</w:t>
            </w:r>
          </w:p>
        </w:tc>
        <w:tc>
          <w:tcPr>
            <w:tcW w:w="2901" w:type="dxa"/>
            <w:vAlign w:val="center"/>
          </w:tcPr>
          <w:p w14:paraId="03D479CD" w14:textId="77777777" w:rsidR="0018619A" w:rsidRPr="009B0BBD" w:rsidRDefault="0018619A" w:rsidP="00AA1727">
            <w:pPr>
              <w:spacing w:line="0" w:lineRule="atLeast"/>
              <w:jc w:val="center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854" w:type="dxa"/>
            <w:vAlign w:val="center"/>
          </w:tcPr>
          <w:p w14:paraId="095162D3" w14:textId="77777777" w:rsidR="0018619A" w:rsidRPr="009B0BBD" w:rsidRDefault="00CB0B95" w:rsidP="009B0BBD">
            <w:pPr>
              <w:spacing w:line="0" w:lineRule="atLeast"/>
              <w:jc w:val="center"/>
              <w:rPr>
                <w:rFonts w:asciiTheme="minorHAnsi" w:eastAsiaTheme="minorHAnsi" w:hAnsiTheme="minorHAnsi"/>
                <w:sz w:val="22"/>
              </w:rPr>
            </w:pPr>
            <w:r w:rsidRPr="009B0BBD">
              <w:rPr>
                <w:rFonts w:asciiTheme="minorHAnsi" w:eastAsiaTheme="minorHAnsi" w:hAnsiTheme="minorHAnsi" w:hint="eastAsia"/>
                <w:sz w:val="22"/>
              </w:rPr>
              <w:t>사업자등록번호</w:t>
            </w:r>
          </w:p>
        </w:tc>
        <w:tc>
          <w:tcPr>
            <w:tcW w:w="2899" w:type="dxa"/>
            <w:gridSpan w:val="2"/>
            <w:vAlign w:val="center"/>
          </w:tcPr>
          <w:p w14:paraId="1248F8B8" w14:textId="77777777" w:rsidR="0018619A" w:rsidRPr="009B0BBD" w:rsidRDefault="0018619A" w:rsidP="006F460E">
            <w:pPr>
              <w:spacing w:line="0" w:lineRule="atLeast"/>
              <w:jc w:val="center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BA1BBC" w:rsidRPr="009B0BBD" w14:paraId="64DC7FF4" w14:textId="77777777" w:rsidTr="00A746F3">
        <w:trPr>
          <w:cantSplit/>
          <w:trHeight w:val="602"/>
        </w:trPr>
        <w:tc>
          <w:tcPr>
            <w:tcW w:w="695" w:type="dxa"/>
            <w:vMerge/>
            <w:vAlign w:val="center"/>
          </w:tcPr>
          <w:p w14:paraId="373ECD6B" w14:textId="77777777" w:rsidR="0018619A" w:rsidRPr="009B0BBD" w:rsidRDefault="0018619A">
            <w:pPr>
              <w:jc w:val="center"/>
              <w:rPr>
                <w:rFonts w:asciiTheme="minorHAnsi" w:eastAsiaTheme="minorHAnsi" w:hAnsiTheme="minorHAnsi"/>
                <w:b/>
              </w:rPr>
            </w:pPr>
          </w:p>
        </w:tc>
        <w:tc>
          <w:tcPr>
            <w:tcW w:w="1852" w:type="dxa"/>
            <w:vAlign w:val="center"/>
          </w:tcPr>
          <w:p w14:paraId="7F5B424E" w14:textId="77777777" w:rsidR="0018619A" w:rsidRPr="009B0BBD" w:rsidRDefault="0018619A" w:rsidP="009B0BBD">
            <w:pPr>
              <w:spacing w:line="0" w:lineRule="atLeast"/>
              <w:jc w:val="center"/>
              <w:rPr>
                <w:rFonts w:asciiTheme="minorHAnsi" w:eastAsiaTheme="minorHAnsi" w:hAnsiTheme="minorHAnsi"/>
                <w:sz w:val="22"/>
              </w:rPr>
            </w:pPr>
            <w:r w:rsidRPr="009B0BBD">
              <w:rPr>
                <w:rFonts w:asciiTheme="minorHAnsi" w:eastAsiaTheme="minorHAnsi" w:hAnsiTheme="minorHAnsi" w:hint="eastAsia"/>
                <w:sz w:val="22"/>
              </w:rPr>
              <w:t>주</w:t>
            </w:r>
            <w:r w:rsidR="009B0BBD">
              <w:rPr>
                <w:rFonts w:asciiTheme="minorHAnsi" w:eastAsiaTheme="minorHAnsi" w:hAnsiTheme="minorHAnsi" w:hint="eastAsia"/>
                <w:sz w:val="22"/>
              </w:rPr>
              <w:t xml:space="preserve">        </w:t>
            </w:r>
            <w:r w:rsidR="009B0BBD">
              <w:rPr>
                <w:rFonts w:asciiTheme="minorHAnsi" w:eastAsiaTheme="minorHAnsi" w:hAnsiTheme="minorHAnsi"/>
                <w:sz w:val="22"/>
              </w:rPr>
              <w:t xml:space="preserve"> </w:t>
            </w:r>
            <w:r w:rsidRPr="009B0BBD">
              <w:rPr>
                <w:rFonts w:asciiTheme="minorHAnsi" w:eastAsiaTheme="minorHAnsi" w:hAnsiTheme="minorHAnsi" w:hint="eastAsia"/>
                <w:sz w:val="22"/>
              </w:rPr>
              <w:t>소</w:t>
            </w:r>
          </w:p>
        </w:tc>
        <w:tc>
          <w:tcPr>
            <w:tcW w:w="2901" w:type="dxa"/>
            <w:vAlign w:val="center"/>
          </w:tcPr>
          <w:p w14:paraId="6B0BB2A1" w14:textId="77777777" w:rsidR="0018619A" w:rsidRPr="009B0BBD" w:rsidRDefault="0018619A" w:rsidP="00AA1727">
            <w:pPr>
              <w:spacing w:line="0" w:lineRule="atLeast"/>
              <w:jc w:val="center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854" w:type="dxa"/>
            <w:vAlign w:val="center"/>
          </w:tcPr>
          <w:p w14:paraId="3AD0B3EA" w14:textId="77777777" w:rsidR="0018619A" w:rsidRPr="009B0BBD" w:rsidRDefault="0018619A" w:rsidP="006F460E">
            <w:pPr>
              <w:spacing w:line="0" w:lineRule="atLeast"/>
              <w:jc w:val="center"/>
              <w:rPr>
                <w:rFonts w:asciiTheme="minorHAnsi" w:eastAsiaTheme="minorHAnsi" w:hAnsiTheme="minorHAnsi"/>
                <w:sz w:val="22"/>
              </w:rPr>
            </w:pPr>
            <w:r w:rsidRPr="009B0BBD">
              <w:rPr>
                <w:rFonts w:asciiTheme="minorHAnsi" w:eastAsiaTheme="minorHAnsi" w:hAnsiTheme="minorHAnsi" w:hint="eastAsia"/>
                <w:sz w:val="22"/>
              </w:rPr>
              <w:t xml:space="preserve">전 </w:t>
            </w:r>
            <w:r w:rsidR="009B0BBD">
              <w:rPr>
                <w:rFonts w:asciiTheme="minorHAnsi" w:eastAsiaTheme="minorHAnsi" w:hAnsiTheme="minorHAnsi"/>
                <w:sz w:val="22"/>
              </w:rPr>
              <w:t xml:space="preserve">  </w:t>
            </w:r>
            <w:r w:rsidRPr="009B0BBD">
              <w:rPr>
                <w:rFonts w:asciiTheme="minorHAnsi" w:eastAsiaTheme="minorHAnsi" w:hAnsiTheme="minorHAnsi" w:hint="eastAsia"/>
                <w:sz w:val="22"/>
              </w:rPr>
              <w:t>화</w:t>
            </w:r>
            <w:r w:rsidR="009B0BBD">
              <w:rPr>
                <w:rFonts w:asciiTheme="minorHAnsi" w:eastAsiaTheme="minorHAnsi" w:hAnsiTheme="minorHAnsi" w:hint="eastAsia"/>
                <w:sz w:val="22"/>
              </w:rPr>
              <w:t xml:space="preserve"> </w:t>
            </w:r>
            <w:r w:rsidR="007C670B" w:rsidRPr="009B0BBD">
              <w:rPr>
                <w:rFonts w:asciiTheme="minorHAnsi" w:eastAsiaTheme="minorHAnsi" w:hAnsiTheme="minorHAnsi" w:hint="eastAsia"/>
                <w:sz w:val="22"/>
              </w:rPr>
              <w:t xml:space="preserve"> </w:t>
            </w:r>
            <w:r w:rsidR="009B0BBD">
              <w:rPr>
                <w:rFonts w:asciiTheme="minorHAnsi" w:eastAsiaTheme="minorHAnsi" w:hAnsiTheme="minorHAnsi"/>
                <w:sz w:val="22"/>
              </w:rPr>
              <w:t xml:space="preserve"> </w:t>
            </w:r>
            <w:r w:rsidRPr="009B0BBD">
              <w:rPr>
                <w:rFonts w:asciiTheme="minorHAnsi" w:eastAsiaTheme="minorHAnsi" w:hAnsiTheme="minorHAnsi" w:hint="eastAsia"/>
                <w:sz w:val="22"/>
              </w:rPr>
              <w:t>번</w:t>
            </w:r>
            <w:r w:rsidR="009B0BBD">
              <w:rPr>
                <w:rFonts w:asciiTheme="minorHAnsi" w:eastAsiaTheme="minorHAnsi" w:hAnsiTheme="minorHAnsi" w:hint="eastAsia"/>
                <w:sz w:val="22"/>
              </w:rPr>
              <w:t xml:space="preserve"> </w:t>
            </w:r>
            <w:r w:rsidRPr="009B0BBD">
              <w:rPr>
                <w:rFonts w:asciiTheme="minorHAnsi" w:eastAsiaTheme="minorHAnsi" w:hAnsiTheme="minorHAnsi" w:hint="eastAsia"/>
                <w:sz w:val="22"/>
              </w:rPr>
              <w:t xml:space="preserve"> </w:t>
            </w:r>
            <w:r w:rsidR="009B0BBD">
              <w:rPr>
                <w:rFonts w:asciiTheme="minorHAnsi" w:eastAsiaTheme="minorHAnsi" w:hAnsiTheme="minorHAnsi"/>
                <w:sz w:val="22"/>
              </w:rPr>
              <w:t xml:space="preserve"> </w:t>
            </w:r>
            <w:r w:rsidRPr="009B0BBD">
              <w:rPr>
                <w:rFonts w:asciiTheme="minorHAnsi" w:eastAsiaTheme="minorHAnsi" w:hAnsiTheme="minorHAnsi" w:hint="eastAsia"/>
                <w:sz w:val="22"/>
              </w:rPr>
              <w:t>호</w:t>
            </w:r>
          </w:p>
        </w:tc>
        <w:tc>
          <w:tcPr>
            <w:tcW w:w="2899" w:type="dxa"/>
            <w:gridSpan w:val="2"/>
            <w:vAlign w:val="center"/>
          </w:tcPr>
          <w:p w14:paraId="7392E15C" w14:textId="77777777" w:rsidR="0018619A" w:rsidRPr="009B0BBD" w:rsidRDefault="0018619A" w:rsidP="006F460E">
            <w:pPr>
              <w:spacing w:line="0" w:lineRule="atLeast"/>
              <w:jc w:val="center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BA1BBC" w:rsidRPr="009B0BBD" w14:paraId="710C8657" w14:textId="77777777" w:rsidTr="00A746F3">
        <w:trPr>
          <w:cantSplit/>
          <w:trHeight w:val="602"/>
        </w:trPr>
        <w:tc>
          <w:tcPr>
            <w:tcW w:w="695" w:type="dxa"/>
            <w:vMerge/>
            <w:vAlign w:val="center"/>
          </w:tcPr>
          <w:p w14:paraId="7A25A574" w14:textId="77777777" w:rsidR="0018619A" w:rsidRPr="009B0BBD" w:rsidRDefault="0018619A">
            <w:pPr>
              <w:jc w:val="center"/>
              <w:rPr>
                <w:rFonts w:asciiTheme="minorHAnsi" w:eastAsiaTheme="minorHAnsi" w:hAnsiTheme="minorHAnsi"/>
                <w:b/>
              </w:rPr>
            </w:pPr>
          </w:p>
        </w:tc>
        <w:tc>
          <w:tcPr>
            <w:tcW w:w="1852" w:type="dxa"/>
            <w:vAlign w:val="center"/>
          </w:tcPr>
          <w:p w14:paraId="11494FF9" w14:textId="77777777" w:rsidR="0018619A" w:rsidRPr="009B0BBD" w:rsidRDefault="0018619A" w:rsidP="006F460E">
            <w:pPr>
              <w:spacing w:line="0" w:lineRule="atLeast"/>
              <w:jc w:val="center"/>
              <w:rPr>
                <w:rFonts w:asciiTheme="minorHAnsi" w:eastAsiaTheme="minorHAnsi" w:hAnsiTheme="minorHAnsi"/>
                <w:sz w:val="22"/>
              </w:rPr>
            </w:pPr>
            <w:r w:rsidRPr="009B0BBD">
              <w:rPr>
                <w:rFonts w:asciiTheme="minorHAnsi" w:eastAsiaTheme="minorHAnsi" w:hAnsiTheme="minorHAnsi" w:hint="eastAsia"/>
                <w:sz w:val="22"/>
              </w:rPr>
              <w:t>대</w:t>
            </w:r>
            <w:r w:rsidR="009B0BBD">
              <w:rPr>
                <w:rFonts w:asciiTheme="minorHAnsi" w:eastAsiaTheme="minorHAnsi" w:hAnsiTheme="minorHAnsi" w:hint="eastAsia"/>
                <w:sz w:val="22"/>
              </w:rPr>
              <w:t xml:space="preserve">   </w:t>
            </w:r>
            <w:r w:rsidRPr="009B0BBD">
              <w:rPr>
                <w:rFonts w:asciiTheme="minorHAnsi" w:eastAsiaTheme="minorHAnsi" w:hAnsiTheme="minorHAnsi" w:hint="eastAsia"/>
                <w:sz w:val="22"/>
              </w:rPr>
              <w:t>표</w:t>
            </w:r>
            <w:r w:rsidR="009B0BBD">
              <w:rPr>
                <w:rFonts w:asciiTheme="minorHAnsi" w:eastAsiaTheme="minorHAnsi" w:hAnsiTheme="minorHAnsi" w:hint="eastAsia"/>
                <w:sz w:val="22"/>
              </w:rPr>
              <w:t xml:space="preserve">   </w:t>
            </w:r>
            <w:r w:rsidRPr="009B0BBD">
              <w:rPr>
                <w:rFonts w:asciiTheme="minorHAnsi" w:eastAsiaTheme="minorHAnsi" w:hAnsiTheme="minorHAnsi" w:hint="eastAsia"/>
                <w:sz w:val="22"/>
              </w:rPr>
              <w:t>자</w:t>
            </w:r>
          </w:p>
        </w:tc>
        <w:tc>
          <w:tcPr>
            <w:tcW w:w="2901" w:type="dxa"/>
            <w:vAlign w:val="center"/>
          </w:tcPr>
          <w:p w14:paraId="448DCE9C" w14:textId="77777777" w:rsidR="0018619A" w:rsidRPr="009B0BBD" w:rsidRDefault="0018619A" w:rsidP="00AA1727">
            <w:pPr>
              <w:spacing w:line="0" w:lineRule="atLeast"/>
              <w:jc w:val="center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854" w:type="dxa"/>
            <w:vAlign w:val="center"/>
          </w:tcPr>
          <w:p w14:paraId="0F3C17A2" w14:textId="77777777" w:rsidR="0018619A" w:rsidRPr="009B0BBD" w:rsidRDefault="00A746F3" w:rsidP="006F460E">
            <w:pPr>
              <w:spacing w:line="0" w:lineRule="atLeast"/>
              <w:jc w:val="center"/>
              <w:rPr>
                <w:rFonts w:asciiTheme="minorHAnsi" w:eastAsiaTheme="minorHAnsi" w:hAnsiTheme="minorHAnsi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 xml:space="preserve">담 </w:t>
            </w:r>
            <w:r>
              <w:rPr>
                <w:rFonts w:asciiTheme="minorHAnsi" w:eastAsiaTheme="minorHAnsi" w:hAnsiTheme="minorHAnsi"/>
                <w:sz w:val="22"/>
              </w:rPr>
              <w:t xml:space="preserve">  </w:t>
            </w:r>
            <w:r>
              <w:rPr>
                <w:rFonts w:asciiTheme="minorHAnsi" w:eastAsiaTheme="minorHAnsi" w:hAnsiTheme="minorHAnsi" w:hint="eastAsia"/>
                <w:sz w:val="22"/>
              </w:rPr>
              <w:t xml:space="preserve">당 </w:t>
            </w:r>
            <w:r>
              <w:rPr>
                <w:rFonts w:asciiTheme="minorHAnsi" w:eastAsiaTheme="minorHAnsi" w:hAnsiTheme="minorHAnsi"/>
                <w:sz w:val="22"/>
              </w:rPr>
              <w:t xml:space="preserve">  </w:t>
            </w:r>
            <w:r>
              <w:rPr>
                <w:rFonts w:asciiTheme="minorHAnsi" w:eastAsiaTheme="minorHAnsi" w:hAnsiTheme="minorHAnsi" w:hint="eastAsia"/>
                <w:sz w:val="22"/>
              </w:rPr>
              <w:t>자</w:t>
            </w:r>
          </w:p>
        </w:tc>
        <w:tc>
          <w:tcPr>
            <w:tcW w:w="2899" w:type="dxa"/>
            <w:gridSpan w:val="2"/>
            <w:vAlign w:val="center"/>
          </w:tcPr>
          <w:p w14:paraId="0F6356FB" w14:textId="77777777" w:rsidR="0018619A" w:rsidRPr="009B0BBD" w:rsidRDefault="0018619A" w:rsidP="006F460E">
            <w:pPr>
              <w:spacing w:line="0" w:lineRule="atLeast"/>
              <w:jc w:val="center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BA1BBC" w:rsidRPr="009B0BBD" w14:paraId="5C67ACD8" w14:textId="77777777" w:rsidTr="00A746F3">
        <w:trPr>
          <w:cantSplit/>
          <w:trHeight w:val="726"/>
        </w:trPr>
        <w:tc>
          <w:tcPr>
            <w:tcW w:w="695" w:type="dxa"/>
            <w:vMerge w:val="restart"/>
            <w:textDirection w:val="tbRlV"/>
            <w:vAlign w:val="center"/>
          </w:tcPr>
          <w:p w14:paraId="088AA96D" w14:textId="77777777" w:rsidR="0018619A" w:rsidRPr="009B0BBD" w:rsidRDefault="0018619A">
            <w:pPr>
              <w:ind w:left="113" w:right="113"/>
              <w:jc w:val="center"/>
              <w:rPr>
                <w:rFonts w:asciiTheme="minorHAnsi" w:eastAsiaTheme="minorHAnsi" w:hAnsiTheme="minorHAnsi"/>
                <w:b/>
              </w:rPr>
            </w:pPr>
            <w:r w:rsidRPr="009B0BBD">
              <w:rPr>
                <w:rFonts w:asciiTheme="minorHAnsi" w:eastAsiaTheme="minorHAnsi" w:hAnsiTheme="minorHAnsi" w:hint="eastAsia"/>
                <w:b/>
              </w:rPr>
              <w:t>업체현황</w:t>
            </w:r>
          </w:p>
        </w:tc>
        <w:tc>
          <w:tcPr>
            <w:tcW w:w="1852" w:type="dxa"/>
            <w:vAlign w:val="center"/>
          </w:tcPr>
          <w:p w14:paraId="4A926AC7" w14:textId="77777777" w:rsidR="0018619A" w:rsidRPr="009B0BBD" w:rsidRDefault="0018619A" w:rsidP="006F460E">
            <w:pPr>
              <w:spacing w:line="0" w:lineRule="atLeast"/>
              <w:jc w:val="center"/>
              <w:rPr>
                <w:rFonts w:asciiTheme="minorHAnsi" w:eastAsiaTheme="minorHAnsi" w:hAnsiTheme="minorHAnsi"/>
                <w:sz w:val="22"/>
              </w:rPr>
            </w:pPr>
            <w:r w:rsidRPr="009B0BBD">
              <w:rPr>
                <w:rFonts w:asciiTheme="minorHAnsi" w:eastAsiaTheme="minorHAnsi" w:hAnsiTheme="minorHAnsi" w:hint="eastAsia"/>
                <w:sz w:val="22"/>
              </w:rPr>
              <w:t>설립</w:t>
            </w:r>
            <w:r w:rsidR="00BA1BBC" w:rsidRPr="009B0BBD">
              <w:rPr>
                <w:rFonts w:asciiTheme="minorHAnsi" w:eastAsiaTheme="minorHAnsi" w:hAnsiTheme="minorHAnsi" w:hint="eastAsia"/>
                <w:sz w:val="22"/>
              </w:rPr>
              <w:t xml:space="preserve"> </w:t>
            </w:r>
            <w:r w:rsidRPr="009B0BBD">
              <w:rPr>
                <w:rFonts w:asciiTheme="minorHAnsi" w:eastAsiaTheme="minorHAnsi" w:hAnsiTheme="minorHAnsi" w:hint="eastAsia"/>
                <w:sz w:val="22"/>
              </w:rPr>
              <w:t>일자</w:t>
            </w:r>
          </w:p>
        </w:tc>
        <w:tc>
          <w:tcPr>
            <w:tcW w:w="2901" w:type="dxa"/>
            <w:vAlign w:val="center"/>
          </w:tcPr>
          <w:p w14:paraId="6E172643" w14:textId="77777777" w:rsidR="0018619A" w:rsidRPr="009B0BBD" w:rsidRDefault="0018619A" w:rsidP="00AA1727">
            <w:pPr>
              <w:spacing w:line="0" w:lineRule="atLeast"/>
              <w:jc w:val="center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854" w:type="dxa"/>
            <w:vAlign w:val="center"/>
          </w:tcPr>
          <w:p w14:paraId="0923CD9B" w14:textId="77777777" w:rsidR="0018619A" w:rsidRPr="009B0BBD" w:rsidRDefault="0018619A" w:rsidP="006F460E">
            <w:pPr>
              <w:spacing w:line="0" w:lineRule="atLeast"/>
              <w:jc w:val="center"/>
              <w:rPr>
                <w:rFonts w:asciiTheme="minorHAnsi" w:eastAsiaTheme="minorHAnsi" w:hAnsiTheme="minorHAnsi"/>
                <w:sz w:val="22"/>
              </w:rPr>
            </w:pPr>
            <w:r w:rsidRPr="009B0BBD">
              <w:rPr>
                <w:rFonts w:asciiTheme="minorHAnsi" w:eastAsiaTheme="minorHAnsi" w:hAnsiTheme="minorHAnsi" w:hint="eastAsia"/>
                <w:sz w:val="22"/>
              </w:rPr>
              <w:t>직원수(명)</w:t>
            </w:r>
          </w:p>
        </w:tc>
        <w:tc>
          <w:tcPr>
            <w:tcW w:w="2899" w:type="dxa"/>
            <w:gridSpan w:val="2"/>
            <w:vAlign w:val="center"/>
          </w:tcPr>
          <w:p w14:paraId="3D937120" w14:textId="77777777" w:rsidR="0018619A" w:rsidRPr="009B0BBD" w:rsidRDefault="0018619A" w:rsidP="00AA1727">
            <w:pPr>
              <w:spacing w:line="0" w:lineRule="atLeast"/>
              <w:jc w:val="center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BA1BBC" w:rsidRPr="009B0BBD" w14:paraId="3B6CE0EF" w14:textId="77777777" w:rsidTr="00A746F3">
        <w:trPr>
          <w:cantSplit/>
          <w:trHeight w:val="726"/>
        </w:trPr>
        <w:tc>
          <w:tcPr>
            <w:tcW w:w="695" w:type="dxa"/>
            <w:vMerge/>
          </w:tcPr>
          <w:p w14:paraId="105EBA9B" w14:textId="77777777" w:rsidR="0018619A" w:rsidRPr="009B0BBD" w:rsidRDefault="0018619A">
            <w:pPr>
              <w:rPr>
                <w:rFonts w:asciiTheme="minorHAnsi" w:eastAsiaTheme="minorHAnsi" w:hAnsiTheme="minorHAnsi"/>
                <w:b/>
              </w:rPr>
            </w:pPr>
          </w:p>
        </w:tc>
        <w:tc>
          <w:tcPr>
            <w:tcW w:w="1852" w:type="dxa"/>
            <w:vAlign w:val="center"/>
          </w:tcPr>
          <w:p w14:paraId="1D298183" w14:textId="77777777" w:rsidR="0018619A" w:rsidRPr="009B0BBD" w:rsidRDefault="0018619A" w:rsidP="006F460E">
            <w:pPr>
              <w:spacing w:line="0" w:lineRule="atLeast"/>
              <w:jc w:val="center"/>
              <w:rPr>
                <w:rFonts w:asciiTheme="minorHAnsi" w:eastAsiaTheme="minorHAnsi" w:hAnsiTheme="minorHAnsi"/>
                <w:sz w:val="22"/>
              </w:rPr>
            </w:pPr>
            <w:r w:rsidRPr="009B0BBD">
              <w:rPr>
                <w:rFonts w:asciiTheme="minorHAnsi" w:eastAsiaTheme="minorHAnsi" w:hAnsiTheme="minorHAnsi" w:hint="eastAsia"/>
                <w:sz w:val="22"/>
              </w:rPr>
              <w:t>연간매출액</w:t>
            </w:r>
          </w:p>
          <w:p w14:paraId="5C5A30B7" w14:textId="4605D8EF" w:rsidR="0018619A" w:rsidRPr="009B0BBD" w:rsidRDefault="009B0BBD" w:rsidP="00820351">
            <w:pPr>
              <w:spacing w:line="0" w:lineRule="atLeast"/>
              <w:jc w:val="center"/>
              <w:rPr>
                <w:rFonts w:asciiTheme="minorHAnsi" w:eastAsiaTheme="minorHAnsi" w:hAnsiTheme="minorHAnsi"/>
                <w:spacing w:val="-22"/>
                <w:sz w:val="22"/>
              </w:rPr>
            </w:pPr>
            <w:r w:rsidRPr="009B0BBD">
              <w:rPr>
                <w:rFonts w:asciiTheme="minorHAnsi" w:eastAsiaTheme="minorHAnsi" w:hAnsiTheme="minorHAnsi" w:hint="eastAsia"/>
                <w:spacing w:val="-22"/>
                <w:sz w:val="20"/>
              </w:rPr>
              <w:t>(202</w:t>
            </w:r>
            <w:r w:rsidR="004E4A4A">
              <w:rPr>
                <w:rFonts w:asciiTheme="minorHAnsi" w:eastAsiaTheme="minorHAnsi" w:hAnsiTheme="minorHAnsi"/>
                <w:spacing w:val="-22"/>
                <w:sz w:val="20"/>
              </w:rPr>
              <w:t>5</w:t>
            </w:r>
            <w:r w:rsidRPr="009B0BBD">
              <w:rPr>
                <w:rFonts w:asciiTheme="minorHAnsi" w:eastAsiaTheme="minorHAnsi" w:hAnsiTheme="minorHAnsi" w:hint="eastAsia"/>
                <w:spacing w:val="-22"/>
                <w:sz w:val="20"/>
              </w:rPr>
              <w:t xml:space="preserve">년 </w:t>
            </w:r>
            <w:proofErr w:type="gramStart"/>
            <w:r w:rsidR="0018619A" w:rsidRPr="009B0BBD">
              <w:rPr>
                <w:rFonts w:asciiTheme="minorHAnsi" w:eastAsiaTheme="minorHAnsi" w:hAnsiTheme="minorHAnsi" w:hint="eastAsia"/>
                <w:spacing w:val="-22"/>
                <w:sz w:val="20"/>
              </w:rPr>
              <w:t>결산분</w:t>
            </w:r>
            <w:r w:rsidRPr="009B0BBD">
              <w:rPr>
                <w:rFonts w:asciiTheme="minorHAnsi" w:eastAsiaTheme="minorHAnsi" w:hAnsiTheme="minorHAnsi" w:hint="eastAsia"/>
                <w:spacing w:val="-22"/>
                <w:sz w:val="20"/>
              </w:rPr>
              <w:t>,억원</w:t>
            </w:r>
            <w:proofErr w:type="gramEnd"/>
            <w:r w:rsidR="0018619A" w:rsidRPr="009B0BBD">
              <w:rPr>
                <w:rFonts w:asciiTheme="minorHAnsi" w:eastAsiaTheme="minorHAnsi" w:hAnsiTheme="minorHAnsi" w:hint="eastAsia"/>
                <w:spacing w:val="-22"/>
                <w:sz w:val="20"/>
              </w:rPr>
              <w:t>)</w:t>
            </w:r>
          </w:p>
        </w:tc>
        <w:tc>
          <w:tcPr>
            <w:tcW w:w="2901" w:type="dxa"/>
            <w:vAlign w:val="center"/>
          </w:tcPr>
          <w:p w14:paraId="0B0BCA2E" w14:textId="77777777" w:rsidR="0018619A" w:rsidRPr="009B0BBD" w:rsidRDefault="0018619A" w:rsidP="00AA1727">
            <w:pPr>
              <w:spacing w:line="0" w:lineRule="atLeast"/>
              <w:jc w:val="center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1854" w:type="dxa"/>
            <w:vAlign w:val="center"/>
          </w:tcPr>
          <w:p w14:paraId="5E57F730" w14:textId="77777777" w:rsidR="0018619A" w:rsidRPr="009B0BBD" w:rsidRDefault="0018619A" w:rsidP="006F460E">
            <w:pPr>
              <w:spacing w:line="0" w:lineRule="atLeast"/>
              <w:jc w:val="center"/>
              <w:rPr>
                <w:rFonts w:asciiTheme="minorHAnsi" w:eastAsiaTheme="minorHAnsi" w:hAnsiTheme="minorHAnsi"/>
                <w:sz w:val="22"/>
              </w:rPr>
            </w:pPr>
            <w:r w:rsidRPr="009B0BBD">
              <w:rPr>
                <w:rFonts w:asciiTheme="minorHAnsi" w:eastAsiaTheme="minorHAnsi" w:hAnsiTheme="minorHAnsi" w:hint="eastAsia"/>
                <w:sz w:val="22"/>
              </w:rPr>
              <w:t>자본금(억원)</w:t>
            </w:r>
          </w:p>
        </w:tc>
        <w:tc>
          <w:tcPr>
            <w:tcW w:w="2899" w:type="dxa"/>
            <w:gridSpan w:val="2"/>
            <w:vAlign w:val="center"/>
          </w:tcPr>
          <w:p w14:paraId="6FB2DA48" w14:textId="77777777" w:rsidR="0018619A" w:rsidRPr="009B0BBD" w:rsidRDefault="0018619A" w:rsidP="006F460E">
            <w:pPr>
              <w:spacing w:line="0" w:lineRule="atLeast"/>
              <w:jc w:val="center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18619A" w:rsidRPr="009B0BBD" w14:paraId="2B75C914" w14:textId="77777777" w:rsidTr="00A746F3">
        <w:trPr>
          <w:gridAfter w:val="1"/>
          <w:wAfter w:w="9" w:type="dxa"/>
          <w:cantSplit/>
          <w:trHeight w:val="3118"/>
        </w:trPr>
        <w:tc>
          <w:tcPr>
            <w:tcW w:w="695" w:type="dxa"/>
            <w:textDirection w:val="tbRlV"/>
            <w:vAlign w:val="center"/>
          </w:tcPr>
          <w:p w14:paraId="5AFE1680" w14:textId="77777777" w:rsidR="0018619A" w:rsidRPr="009B0BBD" w:rsidRDefault="009B0BBD">
            <w:pPr>
              <w:ind w:left="113" w:right="113"/>
              <w:jc w:val="center"/>
              <w:rPr>
                <w:rFonts w:asciiTheme="minorHAnsi" w:eastAsiaTheme="minorHAnsi" w:hAnsiTheme="minorHAnsi"/>
                <w:b/>
              </w:rPr>
            </w:pPr>
            <w:proofErr w:type="gramStart"/>
            <w:r>
              <w:rPr>
                <w:rFonts w:asciiTheme="minorHAnsi" w:eastAsiaTheme="minorHAnsi" w:hAnsiTheme="minorHAnsi" w:hint="eastAsia"/>
                <w:b/>
              </w:rPr>
              <w:t xml:space="preserve">사 </w:t>
            </w:r>
            <w:r>
              <w:rPr>
                <w:rFonts w:asciiTheme="minorHAnsi" w:eastAsiaTheme="minorHAnsi" w:hAnsiTheme="minorHAnsi"/>
                <w:b/>
              </w:rPr>
              <w:t xml:space="preserve"> </w:t>
            </w:r>
            <w:r>
              <w:rPr>
                <w:rFonts w:asciiTheme="minorHAnsi" w:eastAsiaTheme="minorHAnsi" w:hAnsiTheme="minorHAnsi" w:hint="eastAsia"/>
                <w:b/>
              </w:rPr>
              <w:t>업</w:t>
            </w:r>
            <w:proofErr w:type="gramEnd"/>
            <w:r>
              <w:rPr>
                <w:rFonts w:asciiTheme="minorHAnsi" w:eastAsiaTheme="minorHAnsi" w:hAnsiTheme="minorHAnsi" w:hint="eastAsia"/>
                <w:b/>
              </w:rPr>
              <w:t xml:space="preserve"> </w:t>
            </w:r>
            <w:r>
              <w:rPr>
                <w:rFonts w:asciiTheme="minorHAnsi" w:eastAsiaTheme="minorHAnsi" w:hAnsiTheme="minorHAnsi"/>
                <w:b/>
              </w:rPr>
              <w:t xml:space="preserve"> </w:t>
            </w:r>
            <w:r>
              <w:rPr>
                <w:rFonts w:asciiTheme="minorHAnsi" w:eastAsiaTheme="minorHAnsi" w:hAnsiTheme="minorHAnsi" w:hint="eastAsia"/>
                <w:b/>
              </w:rPr>
              <w:t xml:space="preserve">내 </w:t>
            </w:r>
            <w:r>
              <w:rPr>
                <w:rFonts w:asciiTheme="minorHAnsi" w:eastAsiaTheme="minorHAnsi" w:hAnsiTheme="minorHAnsi"/>
                <w:b/>
              </w:rPr>
              <w:t xml:space="preserve"> </w:t>
            </w:r>
            <w:r>
              <w:rPr>
                <w:rFonts w:asciiTheme="minorHAnsi" w:eastAsiaTheme="minorHAnsi" w:hAnsiTheme="minorHAnsi" w:hint="eastAsia"/>
                <w:b/>
              </w:rPr>
              <w:t>용</w:t>
            </w:r>
          </w:p>
        </w:tc>
        <w:tc>
          <w:tcPr>
            <w:tcW w:w="9497" w:type="dxa"/>
            <w:gridSpan w:val="4"/>
            <w:vAlign w:val="center"/>
          </w:tcPr>
          <w:p w14:paraId="60B218FF" w14:textId="77777777" w:rsidR="0018619A" w:rsidRPr="009B0BBD" w:rsidRDefault="0018619A">
            <w:pPr>
              <w:spacing w:before="240" w:line="360" w:lineRule="auto"/>
              <w:ind w:right="301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18619A" w:rsidRPr="009B0BBD" w14:paraId="4309F79B" w14:textId="77777777" w:rsidTr="00A746F3">
        <w:trPr>
          <w:gridAfter w:val="1"/>
          <w:wAfter w:w="9" w:type="dxa"/>
          <w:cantSplit/>
          <w:trHeight w:val="3118"/>
        </w:trPr>
        <w:tc>
          <w:tcPr>
            <w:tcW w:w="695" w:type="dxa"/>
            <w:textDirection w:val="tbRlV"/>
            <w:vAlign w:val="center"/>
          </w:tcPr>
          <w:p w14:paraId="60AFC0F5" w14:textId="77777777" w:rsidR="0018619A" w:rsidRPr="009B0BBD" w:rsidRDefault="009B0BBD">
            <w:pPr>
              <w:ind w:left="113" w:right="113"/>
              <w:jc w:val="center"/>
              <w:rPr>
                <w:rFonts w:asciiTheme="minorHAnsi" w:eastAsiaTheme="minorHAnsi" w:hAnsiTheme="minorHAnsi"/>
                <w:b/>
              </w:rPr>
            </w:pPr>
            <w:proofErr w:type="gramStart"/>
            <w:r>
              <w:rPr>
                <w:rFonts w:asciiTheme="minorHAnsi" w:eastAsiaTheme="minorHAnsi" w:hAnsiTheme="minorHAnsi" w:hint="eastAsia"/>
                <w:b/>
              </w:rPr>
              <w:t xml:space="preserve">주 </w:t>
            </w:r>
            <w:r>
              <w:rPr>
                <w:rFonts w:asciiTheme="minorHAnsi" w:eastAsiaTheme="minorHAnsi" w:hAnsiTheme="minorHAnsi"/>
                <w:b/>
              </w:rPr>
              <w:t xml:space="preserve"> </w:t>
            </w:r>
            <w:r>
              <w:rPr>
                <w:rFonts w:asciiTheme="minorHAnsi" w:eastAsiaTheme="minorHAnsi" w:hAnsiTheme="minorHAnsi" w:hint="eastAsia"/>
                <w:b/>
              </w:rPr>
              <w:t>요</w:t>
            </w:r>
            <w:proofErr w:type="gramEnd"/>
            <w:r>
              <w:rPr>
                <w:rFonts w:asciiTheme="minorHAnsi" w:eastAsiaTheme="minorHAnsi" w:hAnsiTheme="minorHAnsi" w:hint="eastAsia"/>
                <w:b/>
              </w:rPr>
              <w:t xml:space="preserve"> </w:t>
            </w:r>
            <w:r>
              <w:rPr>
                <w:rFonts w:asciiTheme="minorHAnsi" w:eastAsiaTheme="minorHAnsi" w:hAnsiTheme="minorHAnsi"/>
                <w:b/>
              </w:rPr>
              <w:t xml:space="preserve"> </w:t>
            </w:r>
            <w:r>
              <w:rPr>
                <w:rFonts w:asciiTheme="minorHAnsi" w:eastAsiaTheme="minorHAnsi" w:hAnsiTheme="minorHAnsi" w:hint="eastAsia"/>
                <w:b/>
              </w:rPr>
              <w:t xml:space="preserve">거 </w:t>
            </w:r>
            <w:r>
              <w:rPr>
                <w:rFonts w:asciiTheme="minorHAnsi" w:eastAsiaTheme="minorHAnsi" w:hAnsiTheme="minorHAnsi"/>
                <w:b/>
              </w:rPr>
              <w:t xml:space="preserve"> </w:t>
            </w:r>
            <w:r>
              <w:rPr>
                <w:rFonts w:asciiTheme="minorHAnsi" w:eastAsiaTheme="minorHAnsi" w:hAnsiTheme="minorHAnsi" w:hint="eastAsia"/>
                <w:b/>
              </w:rPr>
              <w:t xml:space="preserve">래 </w:t>
            </w:r>
            <w:r>
              <w:rPr>
                <w:rFonts w:asciiTheme="minorHAnsi" w:eastAsiaTheme="minorHAnsi" w:hAnsiTheme="minorHAnsi"/>
                <w:b/>
              </w:rPr>
              <w:t xml:space="preserve"> </w:t>
            </w:r>
            <w:r>
              <w:rPr>
                <w:rFonts w:asciiTheme="minorHAnsi" w:eastAsiaTheme="minorHAnsi" w:hAnsiTheme="minorHAnsi" w:hint="eastAsia"/>
                <w:b/>
              </w:rPr>
              <w:t>처</w:t>
            </w:r>
          </w:p>
        </w:tc>
        <w:tc>
          <w:tcPr>
            <w:tcW w:w="9497" w:type="dxa"/>
            <w:gridSpan w:val="4"/>
            <w:vAlign w:val="center"/>
          </w:tcPr>
          <w:p w14:paraId="518A55CA" w14:textId="77777777" w:rsidR="0018619A" w:rsidRPr="009B0BBD" w:rsidRDefault="0018619A" w:rsidP="00AA1727">
            <w:pPr>
              <w:spacing w:before="240" w:line="360" w:lineRule="auto"/>
              <w:ind w:right="301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18619A" w:rsidRPr="009B0BBD" w14:paraId="553EBD8B" w14:textId="77777777" w:rsidTr="00A746F3">
        <w:trPr>
          <w:gridAfter w:val="1"/>
          <w:wAfter w:w="9" w:type="dxa"/>
          <w:cantSplit/>
          <w:trHeight w:val="3118"/>
        </w:trPr>
        <w:tc>
          <w:tcPr>
            <w:tcW w:w="695" w:type="dxa"/>
            <w:textDirection w:val="tbRlV"/>
            <w:vAlign w:val="center"/>
          </w:tcPr>
          <w:p w14:paraId="706CCB40" w14:textId="77777777" w:rsidR="0018619A" w:rsidRPr="009B0BBD" w:rsidRDefault="009B0BBD">
            <w:pPr>
              <w:ind w:left="113" w:right="113"/>
              <w:jc w:val="center"/>
              <w:rPr>
                <w:rFonts w:asciiTheme="minorHAnsi" w:eastAsiaTheme="minorHAnsi" w:hAnsiTheme="minorHAnsi"/>
                <w:b/>
              </w:rPr>
            </w:pPr>
            <w:proofErr w:type="gramStart"/>
            <w:r>
              <w:rPr>
                <w:rFonts w:asciiTheme="minorHAnsi" w:eastAsiaTheme="minorHAnsi" w:hAnsiTheme="minorHAnsi" w:hint="eastAsia"/>
                <w:b/>
              </w:rPr>
              <w:t xml:space="preserve">협 </w:t>
            </w:r>
            <w:r>
              <w:rPr>
                <w:rFonts w:asciiTheme="minorHAnsi" w:eastAsiaTheme="minorHAnsi" w:hAnsiTheme="minorHAnsi"/>
                <w:b/>
              </w:rPr>
              <w:t xml:space="preserve"> </w:t>
            </w:r>
            <w:r>
              <w:rPr>
                <w:rFonts w:asciiTheme="minorHAnsi" w:eastAsiaTheme="minorHAnsi" w:hAnsiTheme="minorHAnsi" w:hint="eastAsia"/>
                <w:b/>
              </w:rPr>
              <w:t>력</w:t>
            </w:r>
            <w:proofErr w:type="gramEnd"/>
            <w:r>
              <w:rPr>
                <w:rFonts w:asciiTheme="minorHAnsi" w:eastAsiaTheme="minorHAnsi" w:hAnsiTheme="minorHAnsi" w:hint="eastAsia"/>
                <w:b/>
              </w:rPr>
              <w:t xml:space="preserve"> </w:t>
            </w:r>
            <w:r>
              <w:rPr>
                <w:rFonts w:asciiTheme="minorHAnsi" w:eastAsiaTheme="minorHAnsi" w:hAnsiTheme="minorHAnsi"/>
                <w:b/>
              </w:rPr>
              <w:t xml:space="preserve"> </w:t>
            </w:r>
            <w:r>
              <w:rPr>
                <w:rFonts w:asciiTheme="minorHAnsi" w:eastAsiaTheme="minorHAnsi" w:hAnsiTheme="minorHAnsi" w:hint="eastAsia"/>
                <w:b/>
              </w:rPr>
              <w:t xml:space="preserve">업 </w:t>
            </w:r>
            <w:r>
              <w:rPr>
                <w:rFonts w:asciiTheme="minorHAnsi" w:eastAsiaTheme="minorHAnsi" w:hAnsiTheme="minorHAnsi"/>
                <w:b/>
              </w:rPr>
              <w:t xml:space="preserve"> </w:t>
            </w:r>
            <w:r>
              <w:rPr>
                <w:rFonts w:asciiTheme="minorHAnsi" w:eastAsiaTheme="minorHAnsi" w:hAnsiTheme="minorHAnsi" w:hint="eastAsia"/>
                <w:b/>
              </w:rPr>
              <w:t>체</w:t>
            </w:r>
          </w:p>
        </w:tc>
        <w:tc>
          <w:tcPr>
            <w:tcW w:w="9497" w:type="dxa"/>
            <w:gridSpan w:val="4"/>
            <w:vAlign w:val="center"/>
          </w:tcPr>
          <w:p w14:paraId="18BE3D34" w14:textId="77777777" w:rsidR="008C2E31" w:rsidRPr="009B0BBD" w:rsidRDefault="008C2E31" w:rsidP="00AA1727">
            <w:pPr>
              <w:spacing w:before="240" w:line="360" w:lineRule="auto"/>
              <w:ind w:right="301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BA1BBC" w:rsidRPr="009B0BBD" w14:paraId="1DDEAC75" w14:textId="77777777" w:rsidTr="008C2E31">
        <w:trPr>
          <w:gridAfter w:val="1"/>
          <w:wAfter w:w="9" w:type="dxa"/>
          <w:cantSplit/>
          <w:trHeight w:val="7370"/>
        </w:trPr>
        <w:tc>
          <w:tcPr>
            <w:tcW w:w="695" w:type="dxa"/>
            <w:textDirection w:val="tbRlV"/>
            <w:vAlign w:val="center"/>
          </w:tcPr>
          <w:p w14:paraId="62FA6C8A" w14:textId="77777777" w:rsidR="00BA1BBC" w:rsidRPr="009B0BBD" w:rsidRDefault="009B0BBD">
            <w:pPr>
              <w:ind w:left="113" w:right="113"/>
              <w:jc w:val="center"/>
              <w:rPr>
                <w:rFonts w:asciiTheme="minorHAnsi" w:eastAsiaTheme="minorHAnsi" w:hAnsiTheme="minorHAnsi"/>
                <w:b/>
              </w:rPr>
            </w:pPr>
            <w:proofErr w:type="gramStart"/>
            <w:r>
              <w:rPr>
                <w:rFonts w:asciiTheme="minorHAnsi" w:eastAsiaTheme="minorHAnsi" w:hAnsiTheme="minorHAnsi" w:hint="eastAsia"/>
                <w:b/>
              </w:rPr>
              <w:lastRenderedPageBreak/>
              <w:t xml:space="preserve">거 </w:t>
            </w:r>
            <w:r>
              <w:rPr>
                <w:rFonts w:asciiTheme="minorHAnsi" w:eastAsiaTheme="minorHAnsi" w:hAnsiTheme="minorHAnsi"/>
                <w:b/>
              </w:rPr>
              <w:t xml:space="preserve"> </w:t>
            </w:r>
            <w:r>
              <w:rPr>
                <w:rFonts w:asciiTheme="minorHAnsi" w:eastAsiaTheme="minorHAnsi" w:hAnsiTheme="minorHAnsi" w:hint="eastAsia"/>
                <w:b/>
              </w:rPr>
              <w:t>래</w:t>
            </w:r>
            <w:proofErr w:type="gramEnd"/>
            <w:r>
              <w:rPr>
                <w:rFonts w:asciiTheme="minorHAnsi" w:eastAsiaTheme="minorHAnsi" w:hAnsiTheme="minorHAnsi" w:hint="eastAsia"/>
                <w:b/>
              </w:rPr>
              <w:t xml:space="preserve"> </w:t>
            </w:r>
            <w:r>
              <w:rPr>
                <w:rFonts w:asciiTheme="minorHAnsi" w:eastAsiaTheme="minorHAnsi" w:hAnsiTheme="minorHAnsi"/>
                <w:b/>
              </w:rPr>
              <w:t xml:space="preserve"> </w:t>
            </w:r>
            <w:r>
              <w:rPr>
                <w:rFonts w:asciiTheme="minorHAnsi" w:eastAsiaTheme="minorHAnsi" w:hAnsiTheme="minorHAnsi" w:hint="eastAsia"/>
                <w:b/>
              </w:rPr>
              <w:t xml:space="preserve">실 </w:t>
            </w:r>
            <w:r>
              <w:rPr>
                <w:rFonts w:asciiTheme="minorHAnsi" w:eastAsiaTheme="minorHAnsi" w:hAnsiTheme="minorHAnsi"/>
                <w:b/>
              </w:rPr>
              <w:t xml:space="preserve"> </w:t>
            </w:r>
            <w:r>
              <w:rPr>
                <w:rFonts w:asciiTheme="minorHAnsi" w:eastAsiaTheme="minorHAnsi" w:hAnsiTheme="minorHAnsi" w:hint="eastAsia"/>
                <w:b/>
              </w:rPr>
              <w:t>적</w:t>
            </w:r>
          </w:p>
        </w:tc>
        <w:tc>
          <w:tcPr>
            <w:tcW w:w="9497" w:type="dxa"/>
            <w:gridSpan w:val="4"/>
            <w:vAlign w:val="center"/>
          </w:tcPr>
          <w:p w14:paraId="3C22CB51" w14:textId="77777777" w:rsidR="00BA1BBC" w:rsidRPr="009B0BBD" w:rsidRDefault="00BA1BBC" w:rsidP="0018619A">
            <w:pPr>
              <w:spacing w:before="240" w:line="360" w:lineRule="auto"/>
              <w:ind w:right="301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18619A" w:rsidRPr="009B0BBD" w14:paraId="653B2942" w14:textId="77777777" w:rsidTr="009B0BBD">
        <w:trPr>
          <w:gridAfter w:val="1"/>
          <w:wAfter w:w="9" w:type="dxa"/>
          <w:cantSplit/>
          <w:trHeight w:val="4216"/>
        </w:trPr>
        <w:tc>
          <w:tcPr>
            <w:tcW w:w="10192" w:type="dxa"/>
            <w:gridSpan w:val="5"/>
          </w:tcPr>
          <w:p w14:paraId="028AC9AB" w14:textId="77777777" w:rsidR="008C2E31" w:rsidRDefault="008C2E31" w:rsidP="008C2E31">
            <w:pPr>
              <w:spacing w:before="240" w:line="276" w:lineRule="auto"/>
              <w:rPr>
                <w:rFonts w:asciiTheme="minorHAnsi" w:eastAsiaTheme="minorHAnsi" w:hAnsiTheme="minorHAnsi"/>
                <w:szCs w:val="24"/>
              </w:rPr>
            </w:pPr>
          </w:p>
          <w:p w14:paraId="21674B56" w14:textId="77777777" w:rsidR="0018619A" w:rsidRPr="009B0BBD" w:rsidRDefault="0018619A" w:rsidP="009B0BBD">
            <w:pPr>
              <w:spacing w:before="240" w:line="276" w:lineRule="auto"/>
              <w:jc w:val="center"/>
              <w:rPr>
                <w:rFonts w:asciiTheme="minorHAnsi" w:eastAsiaTheme="minorHAnsi" w:hAnsiTheme="minorHAnsi"/>
                <w:szCs w:val="24"/>
              </w:rPr>
            </w:pPr>
            <w:r w:rsidRPr="009B0BBD">
              <w:rPr>
                <w:rFonts w:asciiTheme="minorHAnsi" w:eastAsiaTheme="minorHAnsi" w:hAnsiTheme="minorHAnsi" w:hint="eastAsia"/>
                <w:szCs w:val="24"/>
              </w:rPr>
              <w:t>본인은 귀행의 정보제공서</w:t>
            </w:r>
            <w:r w:rsidR="007C670B" w:rsidRPr="009B0BBD">
              <w:rPr>
                <w:rFonts w:asciiTheme="minorHAnsi" w:eastAsiaTheme="minorHAnsi" w:hAnsiTheme="minorHAnsi" w:hint="eastAsia"/>
                <w:szCs w:val="24"/>
              </w:rPr>
              <w:t xml:space="preserve"> </w:t>
            </w:r>
            <w:r w:rsidRPr="009B0BBD">
              <w:rPr>
                <w:rFonts w:asciiTheme="minorHAnsi" w:eastAsiaTheme="minorHAnsi" w:hAnsiTheme="minorHAnsi" w:hint="eastAsia"/>
                <w:szCs w:val="24"/>
              </w:rPr>
              <w:t>접수공고</w:t>
            </w:r>
            <w:r w:rsidR="007C670B" w:rsidRPr="009B0BBD">
              <w:rPr>
                <w:rFonts w:asciiTheme="minorHAnsi" w:eastAsiaTheme="minorHAnsi" w:hAnsiTheme="minorHAnsi" w:hint="eastAsia"/>
                <w:szCs w:val="24"/>
              </w:rPr>
              <w:t xml:space="preserve"> </w:t>
            </w:r>
            <w:r w:rsidRPr="009B0BBD">
              <w:rPr>
                <w:rFonts w:asciiTheme="minorHAnsi" w:eastAsiaTheme="minorHAnsi" w:hAnsiTheme="minorHAnsi" w:hint="eastAsia"/>
                <w:szCs w:val="24"/>
              </w:rPr>
              <w:t>내용을 모두</w:t>
            </w:r>
            <w:r w:rsidR="007C670B" w:rsidRPr="009B0BBD">
              <w:rPr>
                <w:rFonts w:asciiTheme="minorHAnsi" w:eastAsiaTheme="minorHAnsi" w:hAnsiTheme="minorHAnsi" w:hint="eastAsia"/>
                <w:szCs w:val="24"/>
              </w:rPr>
              <w:t xml:space="preserve"> </w:t>
            </w:r>
            <w:r w:rsidRPr="009B0BBD">
              <w:rPr>
                <w:rFonts w:asciiTheme="minorHAnsi" w:eastAsiaTheme="minorHAnsi" w:hAnsiTheme="minorHAnsi" w:hint="eastAsia"/>
                <w:szCs w:val="24"/>
              </w:rPr>
              <w:t>숙지하고</w:t>
            </w:r>
            <w:r w:rsidR="009B0BBD" w:rsidRPr="009B0BBD">
              <w:rPr>
                <w:rFonts w:asciiTheme="minorHAnsi" w:eastAsiaTheme="minorHAnsi" w:hAnsiTheme="minorHAnsi" w:hint="eastAsia"/>
                <w:szCs w:val="24"/>
              </w:rPr>
              <w:t xml:space="preserve">, 추후 </w:t>
            </w:r>
            <w:r w:rsidRPr="009B0BBD">
              <w:rPr>
                <w:rFonts w:asciiTheme="minorHAnsi" w:eastAsiaTheme="minorHAnsi" w:hAnsiTheme="minorHAnsi" w:hint="eastAsia"/>
                <w:szCs w:val="24"/>
              </w:rPr>
              <w:t>귀행의</w:t>
            </w:r>
            <w:r w:rsidR="007C670B" w:rsidRPr="009B0BBD">
              <w:rPr>
                <w:rFonts w:asciiTheme="minorHAnsi" w:eastAsiaTheme="minorHAnsi" w:hAnsiTheme="minorHAnsi" w:hint="eastAsia"/>
                <w:szCs w:val="24"/>
              </w:rPr>
              <w:t xml:space="preserve"> </w:t>
            </w:r>
            <w:r w:rsidRPr="009B0BBD">
              <w:rPr>
                <w:rFonts w:asciiTheme="minorHAnsi" w:eastAsiaTheme="minorHAnsi" w:hAnsiTheme="minorHAnsi" w:hint="eastAsia"/>
                <w:szCs w:val="24"/>
              </w:rPr>
              <w:t>결정</w:t>
            </w:r>
            <w:r w:rsidR="009B0BBD" w:rsidRPr="009B0BBD">
              <w:rPr>
                <w:rFonts w:asciiTheme="minorHAnsi" w:eastAsiaTheme="minorHAnsi" w:hAnsiTheme="minorHAnsi" w:hint="eastAsia"/>
                <w:szCs w:val="24"/>
              </w:rPr>
              <w:t>사항</w:t>
            </w:r>
            <w:r w:rsidRPr="009B0BBD">
              <w:rPr>
                <w:rFonts w:asciiTheme="minorHAnsi" w:eastAsiaTheme="minorHAnsi" w:hAnsiTheme="minorHAnsi" w:hint="eastAsia"/>
                <w:szCs w:val="24"/>
              </w:rPr>
              <w:t>에</w:t>
            </w:r>
            <w:r w:rsidR="007C670B" w:rsidRPr="009B0BBD">
              <w:rPr>
                <w:rFonts w:asciiTheme="minorHAnsi" w:eastAsiaTheme="minorHAnsi" w:hAnsiTheme="minorHAnsi" w:hint="eastAsia"/>
                <w:szCs w:val="24"/>
              </w:rPr>
              <w:t xml:space="preserve"> </w:t>
            </w:r>
            <w:r w:rsidR="009B0BBD" w:rsidRPr="009B0BBD">
              <w:rPr>
                <w:rFonts w:asciiTheme="minorHAnsi" w:eastAsiaTheme="minorHAnsi" w:hAnsiTheme="minorHAnsi" w:hint="eastAsia"/>
                <w:szCs w:val="24"/>
              </w:rPr>
              <w:t xml:space="preserve">대하여 </w:t>
            </w:r>
            <w:r w:rsidRPr="009B0BBD">
              <w:rPr>
                <w:rFonts w:asciiTheme="minorHAnsi" w:eastAsiaTheme="minorHAnsi" w:hAnsiTheme="minorHAnsi" w:hint="eastAsia"/>
                <w:szCs w:val="24"/>
              </w:rPr>
              <w:t>어떠한</w:t>
            </w:r>
            <w:r w:rsidR="007C670B" w:rsidRPr="009B0BBD">
              <w:rPr>
                <w:rFonts w:asciiTheme="minorHAnsi" w:eastAsiaTheme="minorHAnsi" w:hAnsiTheme="minorHAnsi" w:hint="eastAsia"/>
                <w:szCs w:val="24"/>
              </w:rPr>
              <w:t xml:space="preserve"> </w:t>
            </w:r>
            <w:r w:rsidRPr="009B0BBD">
              <w:rPr>
                <w:rFonts w:asciiTheme="minorHAnsi" w:eastAsiaTheme="minorHAnsi" w:hAnsiTheme="minorHAnsi" w:hint="eastAsia"/>
                <w:szCs w:val="24"/>
              </w:rPr>
              <w:t xml:space="preserve">이의도 </w:t>
            </w:r>
            <w:r w:rsidR="009B0BBD" w:rsidRPr="009B0BBD">
              <w:rPr>
                <w:rFonts w:asciiTheme="minorHAnsi" w:eastAsiaTheme="minorHAnsi" w:hAnsiTheme="minorHAnsi" w:hint="eastAsia"/>
                <w:szCs w:val="24"/>
              </w:rPr>
              <w:t>제기하지</w:t>
            </w:r>
            <w:r w:rsidR="007C670B" w:rsidRPr="009B0BBD">
              <w:rPr>
                <w:rFonts w:asciiTheme="minorHAnsi" w:eastAsiaTheme="minorHAnsi" w:hAnsiTheme="minorHAnsi" w:hint="eastAsia"/>
                <w:szCs w:val="24"/>
              </w:rPr>
              <w:t xml:space="preserve"> </w:t>
            </w:r>
            <w:r w:rsidRPr="009B0BBD">
              <w:rPr>
                <w:rFonts w:asciiTheme="minorHAnsi" w:eastAsiaTheme="minorHAnsi" w:hAnsiTheme="minorHAnsi" w:hint="eastAsia"/>
                <w:szCs w:val="24"/>
              </w:rPr>
              <w:t>않을 것을 확약하며</w:t>
            </w:r>
            <w:r w:rsidR="007C670B" w:rsidRPr="009B0BBD">
              <w:rPr>
                <w:rFonts w:asciiTheme="minorHAnsi" w:eastAsiaTheme="minorHAnsi" w:hAnsiTheme="minorHAnsi" w:hint="eastAsia"/>
                <w:szCs w:val="24"/>
              </w:rPr>
              <w:t xml:space="preserve"> </w:t>
            </w:r>
            <w:r w:rsidRPr="009B0BBD">
              <w:rPr>
                <w:rFonts w:asciiTheme="minorHAnsi" w:eastAsiaTheme="minorHAnsi" w:hAnsiTheme="minorHAnsi" w:hint="eastAsia"/>
                <w:szCs w:val="24"/>
              </w:rPr>
              <w:t>정보제공서(참가신청서 겸용)를 제출합니다.</w:t>
            </w:r>
          </w:p>
          <w:p w14:paraId="12C1EE26" w14:textId="77777777" w:rsidR="00BA1BBC" w:rsidRPr="009B0BBD" w:rsidRDefault="00BA1BBC" w:rsidP="00AA1727">
            <w:pPr>
              <w:rPr>
                <w:rFonts w:asciiTheme="minorHAnsi" w:eastAsiaTheme="minorHAnsi" w:hAnsiTheme="minorHAnsi"/>
                <w:szCs w:val="24"/>
              </w:rPr>
            </w:pPr>
          </w:p>
          <w:p w14:paraId="34D9F25C" w14:textId="77777777" w:rsidR="006F460E" w:rsidRPr="009B0BBD" w:rsidRDefault="006F460E" w:rsidP="00AA1727">
            <w:pPr>
              <w:rPr>
                <w:rFonts w:asciiTheme="minorHAnsi" w:eastAsiaTheme="minorHAnsi" w:hAnsiTheme="minorHAnsi"/>
                <w:szCs w:val="24"/>
              </w:rPr>
            </w:pPr>
          </w:p>
          <w:p w14:paraId="283382FF" w14:textId="26C5B4F3" w:rsidR="0018619A" w:rsidRPr="009B0BBD" w:rsidRDefault="009B0BBD" w:rsidP="00220B4F">
            <w:pPr>
              <w:ind w:firstLineChars="1750" w:firstLine="4200"/>
              <w:rPr>
                <w:rFonts w:asciiTheme="minorHAnsi" w:eastAsiaTheme="minorHAnsi" w:hAnsiTheme="minorHAnsi"/>
                <w:szCs w:val="24"/>
              </w:rPr>
            </w:pPr>
            <w:r w:rsidRPr="009B0BBD">
              <w:rPr>
                <w:rFonts w:asciiTheme="minorHAnsi" w:eastAsiaTheme="minorHAnsi" w:hAnsiTheme="minorHAnsi"/>
                <w:szCs w:val="24"/>
              </w:rPr>
              <w:t>202</w:t>
            </w:r>
            <w:r w:rsidR="004E4A4A">
              <w:rPr>
                <w:rFonts w:asciiTheme="minorHAnsi" w:eastAsiaTheme="minorHAnsi" w:hAnsiTheme="minorHAnsi"/>
                <w:szCs w:val="24"/>
              </w:rPr>
              <w:t>6</w:t>
            </w:r>
            <w:r w:rsidRPr="009B0BBD">
              <w:rPr>
                <w:rFonts w:asciiTheme="minorHAnsi" w:eastAsiaTheme="minorHAnsi" w:hAnsiTheme="minorHAnsi"/>
                <w:szCs w:val="24"/>
              </w:rPr>
              <w:t xml:space="preserve">. </w:t>
            </w:r>
            <w:r w:rsidR="00220B4F">
              <w:rPr>
                <w:rFonts w:asciiTheme="minorHAnsi" w:eastAsiaTheme="minorHAnsi" w:hAnsiTheme="minorHAnsi"/>
                <w:szCs w:val="24"/>
              </w:rPr>
              <w:t xml:space="preserve"> </w:t>
            </w:r>
            <w:r w:rsidRPr="009B0BBD">
              <w:rPr>
                <w:rFonts w:asciiTheme="minorHAnsi" w:eastAsiaTheme="minorHAnsi" w:hAnsiTheme="minorHAnsi"/>
                <w:szCs w:val="24"/>
              </w:rPr>
              <w:t xml:space="preserve"> </w:t>
            </w:r>
            <w:r w:rsidR="00220B4F">
              <w:rPr>
                <w:rFonts w:asciiTheme="minorHAnsi" w:eastAsiaTheme="minorHAnsi" w:hAnsiTheme="minorHAnsi"/>
                <w:szCs w:val="24"/>
              </w:rPr>
              <w:t xml:space="preserve"> </w:t>
            </w:r>
            <w:r w:rsidRPr="009B0BBD">
              <w:rPr>
                <w:rFonts w:asciiTheme="minorHAnsi" w:eastAsiaTheme="minorHAnsi" w:hAnsiTheme="minorHAnsi"/>
                <w:szCs w:val="24"/>
              </w:rPr>
              <w:t xml:space="preserve">  .</w:t>
            </w:r>
            <w:r w:rsidR="00220B4F">
              <w:rPr>
                <w:rFonts w:asciiTheme="minorHAnsi" w:eastAsiaTheme="minorHAnsi" w:hAnsiTheme="minorHAnsi"/>
                <w:szCs w:val="24"/>
              </w:rPr>
              <w:t xml:space="preserve">      </w:t>
            </w:r>
          </w:p>
          <w:p w14:paraId="5B3546BA" w14:textId="77777777" w:rsidR="0018619A" w:rsidRPr="009B0BBD" w:rsidRDefault="0018619A">
            <w:pPr>
              <w:rPr>
                <w:rFonts w:asciiTheme="minorHAnsi" w:eastAsiaTheme="minorHAnsi" w:hAnsiTheme="minorHAnsi"/>
                <w:szCs w:val="24"/>
              </w:rPr>
            </w:pPr>
          </w:p>
          <w:p w14:paraId="25E74276" w14:textId="77777777" w:rsidR="009B0BBD" w:rsidRPr="009B0BBD" w:rsidRDefault="009B0BBD">
            <w:pPr>
              <w:rPr>
                <w:rFonts w:asciiTheme="minorHAnsi" w:eastAsiaTheme="minorHAnsi" w:hAnsiTheme="minorHAnsi"/>
                <w:szCs w:val="24"/>
              </w:rPr>
            </w:pPr>
          </w:p>
          <w:p w14:paraId="33ED6A21" w14:textId="77777777" w:rsidR="007C670B" w:rsidRPr="009B0BBD" w:rsidRDefault="007C670B">
            <w:pPr>
              <w:rPr>
                <w:rFonts w:asciiTheme="minorHAnsi" w:eastAsiaTheme="minorHAnsi" w:hAnsiTheme="minorHAnsi"/>
                <w:szCs w:val="24"/>
              </w:rPr>
            </w:pPr>
          </w:p>
          <w:p w14:paraId="360D55D8" w14:textId="77777777" w:rsidR="0018619A" w:rsidRPr="009B0BBD" w:rsidRDefault="006F460E" w:rsidP="007C670B">
            <w:pPr>
              <w:tabs>
                <w:tab w:val="left" w:pos="9345"/>
              </w:tabs>
              <w:jc w:val="center"/>
              <w:rPr>
                <w:rFonts w:asciiTheme="minorHAnsi" w:eastAsiaTheme="minorHAnsi" w:hAnsiTheme="minorHAnsi"/>
                <w:szCs w:val="24"/>
              </w:rPr>
            </w:pPr>
            <w:r w:rsidRPr="009B0BBD">
              <w:rPr>
                <w:rFonts w:asciiTheme="minorHAnsi" w:eastAsiaTheme="minorHAnsi" w:hAnsiTheme="minorHAnsi" w:hint="eastAsia"/>
                <w:szCs w:val="24"/>
              </w:rPr>
              <w:t xml:space="preserve">   </w:t>
            </w:r>
            <w:r w:rsidR="009B0BBD">
              <w:rPr>
                <w:rFonts w:asciiTheme="minorHAnsi" w:eastAsiaTheme="minorHAnsi" w:hAnsiTheme="minorHAnsi" w:hint="eastAsia"/>
                <w:szCs w:val="24"/>
              </w:rPr>
              <w:t xml:space="preserve">                       </w:t>
            </w:r>
            <w:r w:rsidRPr="009B0BBD">
              <w:rPr>
                <w:rFonts w:asciiTheme="minorHAnsi" w:eastAsiaTheme="minorHAnsi" w:hAnsiTheme="minorHAnsi" w:hint="eastAsia"/>
                <w:szCs w:val="24"/>
              </w:rPr>
              <w:t xml:space="preserve">  </w:t>
            </w:r>
            <w:proofErr w:type="gramStart"/>
            <w:r w:rsidR="009B0BBD">
              <w:rPr>
                <w:rFonts w:asciiTheme="minorHAnsi" w:eastAsiaTheme="minorHAnsi" w:hAnsiTheme="minorHAnsi" w:hint="eastAsia"/>
                <w:szCs w:val="24"/>
              </w:rPr>
              <w:t xml:space="preserve">신 </w:t>
            </w:r>
            <w:r w:rsidR="009B0BBD">
              <w:rPr>
                <w:rFonts w:asciiTheme="minorHAnsi" w:eastAsiaTheme="minorHAnsi" w:hAnsiTheme="minorHAnsi"/>
                <w:szCs w:val="24"/>
              </w:rPr>
              <w:t xml:space="preserve"> </w:t>
            </w:r>
            <w:r w:rsidR="009B0BBD">
              <w:rPr>
                <w:rFonts w:asciiTheme="minorHAnsi" w:eastAsiaTheme="minorHAnsi" w:hAnsiTheme="minorHAnsi" w:hint="eastAsia"/>
                <w:szCs w:val="24"/>
              </w:rPr>
              <w:t>청</w:t>
            </w:r>
            <w:proofErr w:type="gramEnd"/>
            <w:r w:rsidR="009B0BBD">
              <w:rPr>
                <w:rFonts w:asciiTheme="minorHAnsi" w:eastAsiaTheme="minorHAnsi" w:hAnsiTheme="minorHAnsi" w:hint="eastAsia"/>
                <w:szCs w:val="24"/>
              </w:rPr>
              <w:t xml:space="preserve"> </w:t>
            </w:r>
            <w:r w:rsidR="009B0BBD">
              <w:rPr>
                <w:rFonts w:asciiTheme="minorHAnsi" w:eastAsiaTheme="minorHAnsi" w:hAnsiTheme="minorHAnsi"/>
                <w:szCs w:val="24"/>
              </w:rPr>
              <w:t xml:space="preserve"> </w:t>
            </w:r>
            <w:r w:rsidR="009B0BBD">
              <w:rPr>
                <w:rFonts w:asciiTheme="minorHAnsi" w:eastAsiaTheme="minorHAnsi" w:hAnsiTheme="minorHAnsi" w:hint="eastAsia"/>
                <w:szCs w:val="24"/>
              </w:rPr>
              <w:t xml:space="preserve">인 </w:t>
            </w:r>
            <w:r w:rsidR="009B0BBD">
              <w:rPr>
                <w:rFonts w:asciiTheme="minorHAnsi" w:eastAsiaTheme="minorHAnsi" w:hAnsiTheme="minorHAnsi"/>
                <w:szCs w:val="24"/>
              </w:rPr>
              <w:t xml:space="preserve">: </w:t>
            </w:r>
            <w:r w:rsidR="009B0BBD">
              <w:rPr>
                <w:rFonts w:asciiTheme="minorHAnsi" w:eastAsiaTheme="minorHAnsi" w:hAnsiTheme="minorHAnsi" w:hint="eastAsia"/>
                <w:szCs w:val="24"/>
              </w:rPr>
              <w:t xml:space="preserve">                                                      </w:t>
            </w:r>
            <w:r w:rsidR="009B0BBD">
              <w:rPr>
                <w:rFonts w:asciiTheme="minorHAnsi" w:eastAsiaTheme="minorHAnsi" w:hAnsiTheme="minorHAnsi"/>
                <w:szCs w:val="24"/>
              </w:rPr>
              <w:t xml:space="preserve">    </w:t>
            </w:r>
            <w:r w:rsidR="009B0BBD">
              <w:rPr>
                <w:rFonts w:asciiTheme="minorHAnsi" w:eastAsiaTheme="minorHAnsi" w:hAnsiTheme="minorHAnsi" w:hint="eastAsia"/>
                <w:szCs w:val="24"/>
              </w:rPr>
              <w:t xml:space="preserve">      </w:t>
            </w:r>
            <w:r w:rsidR="0018619A" w:rsidRPr="009B0BBD">
              <w:rPr>
                <w:rFonts w:asciiTheme="minorHAnsi" w:eastAsiaTheme="minorHAnsi" w:hAnsiTheme="minorHAnsi" w:hint="eastAsia"/>
                <w:szCs w:val="24"/>
              </w:rPr>
              <w:t>(인)</w:t>
            </w:r>
          </w:p>
          <w:p w14:paraId="38A321DA" w14:textId="77777777" w:rsidR="00BA1BBC" w:rsidRPr="009B0BBD" w:rsidRDefault="00BA1BBC" w:rsidP="00AA1727">
            <w:pPr>
              <w:rPr>
                <w:rFonts w:asciiTheme="minorHAnsi" w:eastAsiaTheme="minorHAnsi" w:hAnsiTheme="minorHAnsi"/>
                <w:b/>
                <w:szCs w:val="24"/>
              </w:rPr>
            </w:pPr>
          </w:p>
          <w:p w14:paraId="65566EA0" w14:textId="77777777" w:rsidR="00A746F3" w:rsidRPr="009B0BBD" w:rsidRDefault="00A746F3" w:rsidP="00AA1727">
            <w:pPr>
              <w:rPr>
                <w:rFonts w:asciiTheme="minorHAnsi" w:eastAsiaTheme="minorHAnsi" w:hAnsiTheme="minorHAnsi"/>
                <w:b/>
                <w:sz w:val="36"/>
              </w:rPr>
            </w:pPr>
          </w:p>
          <w:p w14:paraId="3FDEE670" w14:textId="77777777" w:rsidR="0018619A" w:rsidRPr="009B0BBD" w:rsidRDefault="0018619A" w:rsidP="00BA1BBC">
            <w:pPr>
              <w:rPr>
                <w:rFonts w:asciiTheme="minorHAnsi" w:eastAsiaTheme="minorHAnsi" w:hAnsiTheme="minorHAnsi"/>
                <w:b/>
                <w:sz w:val="36"/>
              </w:rPr>
            </w:pPr>
            <w:r w:rsidRPr="009B0BBD">
              <w:rPr>
                <w:rFonts w:asciiTheme="minorHAnsi" w:eastAsiaTheme="minorHAnsi" w:hAnsiTheme="minorHAnsi" w:hint="eastAsia"/>
                <w:b/>
                <w:sz w:val="36"/>
              </w:rPr>
              <w:t>(주)</w:t>
            </w:r>
            <w:r w:rsidR="009B0BBD">
              <w:rPr>
                <w:rFonts w:asciiTheme="minorHAnsi" w:eastAsiaTheme="minorHAnsi" w:hAnsiTheme="minorHAnsi"/>
                <w:b/>
                <w:sz w:val="36"/>
              </w:rPr>
              <w:t>KB</w:t>
            </w:r>
            <w:r w:rsidRPr="009B0BBD">
              <w:rPr>
                <w:rFonts w:asciiTheme="minorHAnsi" w:eastAsiaTheme="minorHAnsi" w:hAnsiTheme="minorHAnsi" w:hint="eastAsia"/>
                <w:b/>
                <w:sz w:val="36"/>
              </w:rPr>
              <w:t>국민은행</w:t>
            </w:r>
            <w:r w:rsidR="009B0BBD">
              <w:rPr>
                <w:rFonts w:asciiTheme="minorHAnsi" w:eastAsiaTheme="minorHAnsi" w:hAnsiTheme="minorHAnsi" w:hint="eastAsia"/>
                <w:b/>
                <w:sz w:val="36"/>
              </w:rPr>
              <w:t xml:space="preserve"> </w:t>
            </w:r>
            <w:r w:rsidRPr="009B0BBD">
              <w:rPr>
                <w:rFonts w:asciiTheme="minorHAnsi" w:eastAsiaTheme="minorHAnsi" w:hAnsiTheme="minorHAnsi" w:hint="eastAsia"/>
                <w:b/>
                <w:sz w:val="36"/>
              </w:rPr>
              <w:t>귀중</w:t>
            </w:r>
          </w:p>
        </w:tc>
      </w:tr>
    </w:tbl>
    <w:p w14:paraId="29AAA943" w14:textId="77777777" w:rsidR="0018619A" w:rsidRPr="009B0BBD" w:rsidRDefault="0018619A">
      <w:pPr>
        <w:pStyle w:val="ae"/>
        <w:rPr>
          <w:rFonts w:asciiTheme="minorHAnsi" w:eastAsiaTheme="minorHAnsi" w:hAnsiTheme="minorHAnsi"/>
          <w:lang w:val="en-GB" w:eastAsia="ko-KR"/>
        </w:rPr>
      </w:pPr>
    </w:p>
    <w:sectPr w:rsidR="0018619A" w:rsidRPr="009B0BBD">
      <w:footerReference w:type="even" r:id="rId7"/>
      <w:pgSz w:w="11907" w:h="16840"/>
      <w:pgMar w:top="1302" w:right="992" w:bottom="1302" w:left="993" w:header="720" w:footer="1021" w:gutter="0"/>
      <w:pgNumType w:start="0"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21EF1" w14:textId="77777777" w:rsidR="003C0A43" w:rsidRDefault="003C0A43">
      <w:r>
        <w:separator/>
      </w:r>
    </w:p>
  </w:endnote>
  <w:endnote w:type="continuationSeparator" w:id="0">
    <w:p w14:paraId="07AD9D9E" w14:textId="77777777" w:rsidR="003C0A43" w:rsidRDefault="003C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D9FD8" w14:textId="77777777" w:rsidR="0018619A" w:rsidRDefault="0018619A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579F1DF" w14:textId="77777777" w:rsidR="0018619A" w:rsidRDefault="0018619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BA320" w14:textId="77777777" w:rsidR="003C0A43" w:rsidRDefault="003C0A43">
      <w:r>
        <w:separator/>
      </w:r>
    </w:p>
  </w:footnote>
  <w:footnote w:type="continuationSeparator" w:id="0">
    <w:p w14:paraId="4D4EA672" w14:textId="77777777" w:rsidR="003C0A43" w:rsidRDefault="003C0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C1F"/>
    <w:rsid w:val="00094F9C"/>
    <w:rsid w:val="0018619A"/>
    <w:rsid w:val="00193A68"/>
    <w:rsid w:val="001A5828"/>
    <w:rsid w:val="00200B3D"/>
    <w:rsid w:val="00220B4F"/>
    <w:rsid w:val="00265C1F"/>
    <w:rsid w:val="00326161"/>
    <w:rsid w:val="00350EDE"/>
    <w:rsid w:val="00377BCD"/>
    <w:rsid w:val="00392D36"/>
    <w:rsid w:val="003A15D5"/>
    <w:rsid w:val="003C0A43"/>
    <w:rsid w:val="003C254D"/>
    <w:rsid w:val="00457E76"/>
    <w:rsid w:val="00462619"/>
    <w:rsid w:val="004E4A4A"/>
    <w:rsid w:val="00525F83"/>
    <w:rsid w:val="00587B8A"/>
    <w:rsid w:val="005D7629"/>
    <w:rsid w:val="00656E1B"/>
    <w:rsid w:val="006A1EFB"/>
    <w:rsid w:val="006F460E"/>
    <w:rsid w:val="00706710"/>
    <w:rsid w:val="0079541E"/>
    <w:rsid w:val="007C670B"/>
    <w:rsid w:val="008151D2"/>
    <w:rsid w:val="00820351"/>
    <w:rsid w:val="0083167C"/>
    <w:rsid w:val="008C2E31"/>
    <w:rsid w:val="008C481C"/>
    <w:rsid w:val="00942E1F"/>
    <w:rsid w:val="009B0BBD"/>
    <w:rsid w:val="00A7432D"/>
    <w:rsid w:val="00A746F3"/>
    <w:rsid w:val="00AA1727"/>
    <w:rsid w:val="00AE012C"/>
    <w:rsid w:val="00B82913"/>
    <w:rsid w:val="00B844DD"/>
    <w:rsid w:val="00BA1BBC"/>
    <w:rsid w:val="00BA634E"/>
    <w:rsid w:val="00BC2B70"/>
    <w:rsid w:val="00C92D8D"/>
    <w:rsid w:val="00CB0B95"/>
    <w:rsid w:val="00CD6E62"/>
    <w:rsid w:val="00E15E07"/>
    <w:rsid w:val="00F03894"/>
    <w:rsid w:val="00F8499B"/>
    <w:rsid w:val="00FF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CA255C2"/>
  <w15:docId w15:val="{7F30E814-F052-4754-A285-2828BA05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Book Antiqua" w:hAnsi="Book Antiqua"/>
      <w:sz w:val="24"/>
      <w:lang w:val="en-GB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b/>
      <w:kern w:val="28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120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12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semiHidden/>
    <w:pPr>
      <w:tabs>
        <w:tab w:val="right" w:leader="dot" w:pos="8313"/>
      </w:tabs>
      <w:spacing w:before="120" w:after="120"/>
    </w:pPr>
    <w:rPr>
      <w:rFonts w:ascii="Times New Roman" w:hAnsi="Times New Roman"/>
      <w:b/>
      <w:caps/>
      <w:sz w:val="20"/>
    </w:rPr>
  </w:style>
  <w:style w:type="paragraph" w:styleId="20">
    <w:name w:val="toc 2"/>
    <w:basedOn w:val="a"/>
    <w:next w:val="a"/>
    <w:semiHidden/>
    <w:pPr>
      <w:tabs>
        <w:tab w:val="left" w:pos="720"/>
        <w:tab w:val="right" w:leader="dot" w:pos="9498"/>
      </w:tabs>
      <w:spacing w:before="120"/>
      <w:ind w:left="284"/>
    </w:pPr>
    <w:rPr>
      <w:rFonts w:ascii="Times New Roman" w:eastAsia="굴림체" w:hAnsi="Times New Roman"/>
      <w:smallCaps/>
    </w:rPr>
  </w:style>
  <w:style w:type="paragraph" w:styleId="30">
    <w:name w:val="toc 3"/>
    <w:basedOn w:val="a"/>
    <w:next w:val="a"/>
    <w:semiHidden/>
    <w:pPr>
      <w:tabs>
        <w:tab w:val="right" w:leader="dot" w:pos="8313"/>
      </w:tabs>
      <w:ind w:left="480"/>
    </w:pPr>
    <w:rPr>
      <w:rFonts w:ascii="Times New Roman" w:hAnsi="Times New Roman"/>
      <w:i/>
      <w:sz w:val="20"/>
    </w:rPr>
  </w:style>
  <w:style w:type="paragraph" w:styleId="40">
    <w:name w:val="toc 4"/>
    <w:basedOn w:val="a"/>
    <w:next w:val="a"/>
    <w:semiHidden/>
    <w:pPr>
      <w:tabs>
        <w:tab w:val="right" w:leader="dot" w:pos="8313"/>
      </w:tabs>
      <w:ind w:left="720"/>
    </w:pPr>
    <w:rPr>
      <w:rFonts w:ascii="Times New Roman" w:hAnsi="Times New Roman"/>
      <w:sz w:val="18"/>
    </w:rPr>
  </w:style>
  <w:style w:type="paragraph" w:styleId="50">
    <w:name w:val="toc 5"/>
    <w:basedOn w:val="a"/>
    <w:next w:val="a"/>
    <w:semiHidden/>
    <w:pPr>
      <w:tabs>
        <w:tab w:val="right" w:leader="dot" w:pos="8313"/>
      </w:tabs>
      <w:ind w:left="960"/>
    </w:pPr>
    <w:rPr>
      <w:rFonts w:ascii="Times New Roman" w:hAnsi="Times New Roman"/>
      <w:sz w:val="18"/>
    </w:rPr>
  </w:style>
  <w:style w:type="paragraph" w:styleId="60">
    <w:name w:val="toc 6"/>
    <w:basedOn w:val="a"/>
    <w:next w:val="a"/>
    <w:semiHidden/>
    <w:pPr>
      <w:tabs>
        <w:tab w:val="right" w:leader="dot" w:pos="8313"/>
      </w:tabs>
      <w:ind w:left="1200"/>
    </w:pPr>
    <w:rPr>
      <w:rFonts w:ascii="Times New Roman" w:hAnsi="Times New Roman"/>
      <w:sz w:val="18"/>
    </w:rPr>
  </w:style>
  <w:style w:type="paragraph" w:styleId="70">
    <w:name w:val="toc 7"/>
    <w:basedOn w:val="a"/>
    <w:next w:val="a"/>
    <w:semiHidden/>
    <w:pPr>
      <w:tabs>
        <w:tab w:val="right" w:leader="dot" w:pos="8313"/>
      </w:tabs>
      <w:ind w:left="1440"/>
    </w:pPr>
    <w:rPr>
      <w:rFonts w:ascii="Times New Roman" w:hAnsi="Times New Roman"/>
      <w:sz w:val="18"/>
    </w:rPr>
  </w:style>
  <w:style w:type="paragraph" w:styleId="80">
    <w:name w:val="toc 8"/>
    <w:basedOn w:val="a"/>
    <w:next w:val="a"/>
    <w:semiHidden/>
    <w:pPr>
      <w:tabs>
        <w:tab w:val="right" w:leader="dot" w:pos="8313"/>
      </w:tabs>
      <w:ind w:left="1680"/>
    </w:pPr>
    <w:rPr>
      <w:rFonts w:ascii="Times New Roman" w:hAnsi="Times New Roman"/>
      <w:sz w:val="18"/>
    </w:rPr>
  </w:style>
  <w:style w:type="paragraph" w:styleId="90">
    <w:name w:val="toc 9"/>
    <w:basedOn w:val="a"/>
    <w:next w:val="a"/>
    <w:semiHidden/>
    <w:pPr>
      <w:tabs>
        <w:tab w:val="right" w:leader="dot" w:pos="8313"/>
      </w:tabs>
      <w:ind w:left="1920"/>
    </w:pPr>
    <w:rPr>
      <w:rFonts w:ascii="Times New Roman" w:hAnsi="Times New Roman"/>
      <w:sz w:val="18"/>
    </w:rPr>
  </w:style>
  <w:style w:type="paragraph" w:styleId="a3">
    <w:name w:val="Body Text"/>
    <w:basedOn w:val="a"/>
    <w:pPr>
      <w:spacing w:after="240" w:line="240" w:lineRule="atLeast"/>
      <w:jc w:val="both"/>
    </w:pPr>
  </w:style>
  <w:style w:type="paragraph" w:styleId="a4">
    <w:name w:val="List"/>
    <w:basedOn w:val="a3"/>
    <w:pPr>
      <w:spacing w:after="120"/>
      <w:ind w:left="641" w:hanging="357"/>
    </w:pPr>
  </w:style>
  <w:style w:type="paragraph" w:styleId="21">
    <w:name w:val="List 2"/>
    <w:basedOn w:val="a4"/>
    <w:pPr>
      <w:ind w:left="1800"/>
    </w:pPr>
  </w:style>
  <w:style w:type="paragraph" w:styleId="31">
    <w:name w:val="List 3"/>
    <w:basedOn w:val="a4"/>
    <w:pPr>
      <w:ind w:left="2160"/>
    </w:pPr>
  </w:style>
  <w:style w:type="paragraph" w:styleId="41">
    <w:name w:val="List 4"/>
    <w:basedOn w:val="a4"/>
    <w:pPr>
      <w:ind w:left="2520"/>
    </w:pPr>
  </w:style>
  <w:style w:type="paragraph" w:styleId="51">
    <w:name w:val="List 5"/>
    <w:basedOn w:val="a4"/>
    <w:pPr>
      <w:ind w:left="2880"/>
    </w:pPr>
  </w:style>
  <w:style w:type="paragraph" w:styleId="a5">
    <w:name w:val="List Bullet"/>
    <w:basedOn w:val="a4"/>
  </w:style>
  <w:style w:type="paragraph" w:styleId="22">
    <w:name w:val="List Bullet 2"/>
    <w:basedOn w:val="a5"/>
    <w:pPr>
      <w:ind w:left="1208"/>
    </w:pPr>
  </w:style>
  <w:style w:type="paragraph" w:styleId="32">
    <w:name w:val="List Bullet 3"/>
    <w:basedOn w:val="a5"/>
    <w:pPr>
      <w:ind w:left="2160"/>
    </w:pPr>
  </w:style>
  <w:style w:type="paragraph" w:styleId="42">
    <w:name w:val="List Bullet 4"/>
    <w:basedOn w:val="a5"/>
    <w:pPr>
      <w:ind w:left="2520"/>
    </w:pPr>
  </w:style>
  <w:style w:type="paragraph" w:styleId="52">
    <w:name w:val="List Bullet 5"/>
    <w:basedOn w:val="a5"/>
    <w:pPr>
      <w:ind w:left="2880"/>
    </w:pPr>
  </w:style>
  <w:style w:type="paragraph" w:styleId="a6">
    <w:name w:val="List Continue"/>
    <w:basedOn w:val="a4"/>
    <w:pPr>
      <w:ind w:firstLine="0"/>
    </w:pPr>
  </w:style>
  <w:style w:type="paragraph" w:styleId="23">
    <w:name w:val="List Continue 2"/>
    <w:basedOn w:val="a6"/>
    <w:pPr>
      <w:ind w:left="2160"/>
    </w:pPr>
  </w:style>
  <w:style w:type="paragraph" w:styleId="33">
    <w:name w:val="List Continue 3"/>
    <w:basedOn w:val="a6"/>
    <w:pPr>
      <w:ind w:left="2520"/>
    </w:pPr>
  </w:style>
  <w:style w:type="paragraph" w:styleId="43">
    <w:name w:val="List Continue 4"/>
    <w:basedOn w:val="a6"/>
    <w:pPr>
      <w:ind w:left="2880"/>
    </w:pPr>
  </w:style>
  <w:style w:type="paragraph" w:styleId="53">
    <w:name w:val="List Continue 5"/>
    <w:basedOn w:val="a6"/>
    <w:pPr>
      <w:ind w:left="3240"/>
    </w:pPr>
  </w:style>
  <w:style w:type="paragraph" w:styleId="a7">
    <w:name w:val="List Number"/>
    <w:basedOn w:val="a4"/>
  </w:style>
  <w:style w:type="paragraph" w:styleId="24">
    <w:name w:val="List Number 2"/>
    <w:basedOn w:val="a7"/>
    <w:pPr>
      <w:ind w:left="1800"/>
    </w:pPr>
  </w:style>
  <w:style w:type="paragraph" w:styleId="34">
    <w:name w:val="List Number 3"/>
    <w:basedOn w:val="a7"/>
    <w:pPr>
      <w:ind w:left="2160"/>
    </w:pPr>
  </w:style>
  <w:style w:type="paragraph" w:styleId="44">
    <w:name w:val="List Number 4"/>
    <w:basedOn w:val="a7"/>
    <w:pPr>
      <w:ind w:left="2520"/>
    </w:pPr>
  </w:style>
  <w:style w:type="paragraph" w:styleId="54">
    <w:name w:val="List Number 5"/>
    <w:basedOn w:val="a7"/>
    <w:pPr>
      <w:ind w:left="2880"/>
    </w:pPr>
  </w:style>
  <w:style w:type="character" w:styleId="a8">
    <w:name w:val="page number"/>
    <w:rPr>
      <w:rFonts w:ascii="Arial Black" w:hAnsi="Arial Black"/>
      <w:spacing w:val="-10"/>
      <w:sz w:val="18"/>
    </w:rPr>
  </w:style>
  <w:style w:type="paragraph" w:styleId="a9">
    <w:name w:val="footer"/>
    <w:basedOn w:val="a"/>
    <w:pPr>
      <w:pBdr>
        <w:top w:val="single" w:sz="6" w:space="1" w:color="auto"/>
      </w:pBdr>
      <w:tabs>
        <w:tab w:val="center" w:pos="4153"/>
        <w:tab w:val="right" w:pos="8306"/>
      </w:tabs>
    </w:p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customStyle="1" w:styleId="Appendix">
    <w:name w:val="Appendix"/>
    <w:basedOn w:val="a3"/>
    <w:next w:val="a3"/>
    <w:pPr>
      <w:jc w:val="left"/>
    </w:pPr>
    <w:rPr>
      <w:b/>
      <w:sz w:val="32"/>
    </w:rPr>
  </w:style>
  <w:style w:type="character" w:styleId="ab">
    <w:name w:val="FollowedHyperlink"/>
    <w:rPr>
      <w:color w:val="800080"/>
      <w:u w:val="single"/>
    </w:rPr>
  </w:style>
  <w:style w:type="character" w:styleId="ac">
    <w:name w:val="Hyperlink"/>
    <w:rPr>
      <w:color w:val="0000FF"/>
      <w:u w:val="single"/>
    </w:rPr>
  </w:style>
  <w:style w:type="character" w:styleId="ad">
    <w:name w:val="footnote reference"/>
    <w:semiHidden/>
    <w:rPr>
      <w:vertAlign w:val="superscript"/>
    </w:rPr>
  </w:style>
  <w:style w:type="paragraph" w:styleId="25">
    <w:name w:val="Body Text 2"/>
    <w:basedOn w:val="a"/>
    <w:pPr>
      <w:spacing w:after="180" w:line="480" w:lineRule="auto"/>
    </w:pPr>
  </w:style>
  <w:style w:type="paragraph" w:styleId="ae">
    <w:name w:val="footnote text"/>
    <w:basedOn w:val="a"/>
    <w:semiHidden/>
    <w:rPr>
      <w:rFonts w:ascii="Times New Roman" w:eastAsia="MS Mincho" w:hAnsi="Times New Roman"/>
      <w:sz w:val="20"/>
      <w:lang w:val="en-AU" w:eastAsia="ja-JP"/>
    </w:rPr>
  </w:style>
  <w:style w:type="paragraph" w:styleId="af">
    <w:name w:val="Document Map"/>
    <w:basedOn w:val="a"/>
    <w:semiHidden/>
    <w:pPr>
      <w:shd w:val="clear" w:color="auto" w:fill="000080"/>
    </w:pPr>
    <w:rPr>
      <w:rFonts w:ascii="Arial" w:eastAsia="돋움체" w:hAnsi="Arial"/>
    </w:rPr>
  </w:style>
  <w:style w:type="paragraph" w:styleId="af0">
    <w:name w:val="Balloon Text"/>
    <w:basedOn w:val="a"/>
    <w:link w:val="Char"/>
    <w:semiHidden/>
    <w:unhideWhenUsed/>
    <w:rsid w:val="00B844D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f0"/>
    <w:semiHidden/>
    <w:rsid w:val="00B844DD"/>
    <w:rPr>
      <w:rFonts w:asciiTheme="majorHAnsi" w:eastAsiaTheme="majorEastAsia" w:hAnsiTheme="majorHAnsi" w:cstheme="majorBid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정보제공서(RFI)</vt:lpstr>
    </vt:vector>
  </TitlesOfParts>
  <Company>Mitchell Madison Group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정보제공서(RFI)</dc:title>
  <dc:subject/>
  <dc:creator>국민은행 대리 이현규</dc:creator>
  <cp:keywords/>
  <dc:description/>
  <cp:lastModifiedBy>박웅권</cp:lastModifiedBy>
  <cp:revision>2</cp:revision>
  <cp:lastPrinted>2024-02-06T05:09:00Z</cp:lastPrinted>
  <dcterms:created xsi:type="dcterms:W3CDTF">2026-02-26T08:12:00Z</dcterms:created>
  <dcterms:modified xsi:type="dcterms:W3CDTF">2026-02-26T08:12:00Z</dcterms:modified>
</cp:coreProperties>
</file>